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103" w:rsidRDefault="000D6103">
      <w:pPr>
        <w:rPr>
          <w:rFonts w:ascii="Times New Roman" w:hAnsi="Times New Roman"/>
          <w:b/>
          <w:sz w:val="24"/>
          <w:szCs w:val="24"/>
        </w:rPr>
      </w:pPr>
      <w:r w:rsidRPr="00492B7F">
        <w:rPr>
          <w:rFonts w:ascii="Times New Roman" w:hAnsi="Times New Roman"/>
          <w:b/>
          <w:sz w:val="24"/>
          <w:szCs w:val="24"/>
        </w:rPr>
        <w:t>Социализация детей с огранич</w:t>
      </w:r>
      <w:r w:rsidR="001E7509">
        <w:rPr>
          <w:rFonts w:ascii="Times New Roman" w:hAnsi="Times New Roman"/>
          <w:b/>
          <w:sz w:val="24"/>
          <w:szCs w:val="24"/>
        </w:rPr>
        <w:t>енными во</w:t>
      </w:r>
      <w:r w:rsidR="005A106D">
        <w:rPr>
          <w:rFonts w:ascii="Times New Roman" w:hAnsi="Times New Roman"/>
          <w:b/>
          <w:sz w:val="24"/>
          <w:szCs w:val="24"/>
        </w:rPr>
        <w:t>зможностями здоровья  при помощ</w:t>
      </w:r>
      <w:r w:rsidR="001E7509">
        <w:rPr>
          <w:rFonts w:ascii="Times New Roman" w:hAnsi="Times New Roman"/>
          <w:b/>
          <w:sz w:val="24"/>
          <w:szCs w:val="24"/>
        </w:rPr>
        <w:t xml:space="preserve">и занятий </w:t>
      </w:r>
      <w:proofErr w:type="spellStart"/>
      <w:r w:rsidR="001E7509">
        <w:rPr>
          <w:rFonts w:ascii="Times New Roman" w:hAnsi="Times New Roman"/>
          <w:b/>
          <w:sz w:val="24"/>
          <w:szCs w:val="24"/>
        </w:rPr>
        <w:t>иппотерапией</w:t>
      </w:r>
      <w:proofErr w:type="spellEnd"/>
      <w:r w:rsidR="001E7509">
        <w:rPr>
          <w:rFonts w:ascii="Times New Roman" w:hAnsi="Times New Roman"/>
          <w:b/>
          <w:sz w:val="24"/>
          <w:szCs w:val="24"/>
        </w:rPr>
        <w:t>.</w:t>
      </w:r>
    </w:p>
    <w:p w:rsidR="000D6103" w:rsidRDefault="000D6103" w:rsidP="000D61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103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Фундаментальной целью становления ребенка как личности, то есть ег</w:t>
      </w:r>
      <w:r w:rsidR="005A1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социализации </w:t>
      </w:r>
      <w:r w:rsidRPr="000D6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осознание школьником ценности человеческой жизни, собственного физического и нравственного здоровья, а также здоровья других людей. </w:t>
      </w:r>
    </w:p>
    <w:p w:rsidR="000D6103" w:rsidRPr="000D6103" w:rsidRDefault="000D6103" w:rsidP="000D6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</w:t>
      </w:r>
      <w:r w:rsidRPr="000D6103">
        <w:rPr>
          <w:rFonts w:ascii="Times New Roman" w:eastAsia="Times New Roman" w:hAnsi="Times New Roman" w:cs="Times New Roman"/>
          <w:sz w:val="24"/>
          <w:szCs w:val="24"/>
          <w:lang w:eastAsia="ru-RU"/>
        </w:rPr>
        <w:t>од социал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изацией детей</w:t>
      </w:r>
      <w:r w:rsidRPr="000D6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понимаем специально организованный процесс, направленный на усвоение ребенком образцов поведения, психологических установок, социальных норм, ценностей, знаний, умений, навыков, которые позволяют им в дальнейшем успешно функционировать в обществе.</w:t>
      </w:r>
    </w:p>
    <w:p w:rsidR="006D7359" w:rsidRDefault="000D6103" w:rsidP="006D73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B7F">
        <w:rPr>
          <w:rFonts w:ascii="Times New Roman" w:hAnsi="Times New Roman"/>
          <w:b/>
          <w:sz w:val="24"/>
          <w:szCs w:val="24"/>
        </w:rPr>
        <w:t xml:space="preserve"> </w:t>
      </w:r>
      <w:r w:rsidR="006D7359" w:rsidRPr="006D7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основным категориям детей с ограниченными возможностями здоровья относятся дети, имеющие нарушения: </w:t>
      </w:r>
      <w:r w:rsidR="006D7359" w:rsidRPr="006D73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слуха, речи, зрения, опорно-двигательного аппарата, а также задержку психического разви</w:t>
      </w:r>
      <w:r w:rsidR="005A10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тия,  расстройства аутистического спектра</w:t>
      </w:r>
      <w:r w:rsidR="006D7359" w:rsidRPr="006D73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множественные нарушения.</w:t>
      </w:r>
    </w:p>
    <w:p w:rsidR="00F60B9C" w:rsidRPr="000D6103" w:rsidRDefault="00F60B9C" w:rsidP="00F60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людей</w:t>
      </w:r>
      <w:r w:rsidRPr="008A2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ограниченными возможностями реабилитация становится ежедневным трудом. Процесс социальной ада</w:t>
      </w:r>
      <w:r w:rsidR="00A45C26">
        <w:rPr>
          <w:rFonts w:ascii="Times New Roman" w:eastAsia="Times New Roman" w:hAnsi="Times New Roman" w:cs="Times New Roman"/>
          <w:sz w:val="24"/>
          <w:szCs w:val="24"/>
          <w:lang w:eastAsia="ru-RU"/>
        </w:rPr>
        <w:t>птации ребенка</w:t>
      </w:r>
      <w:r w:rsidRPr="008A26F5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имеющего ограниченные возможности, сложен и длителен.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106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связано с особенностями</w:t>
      </w:r>
      <w:r w:rsidRPr="00F60B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интеллектуального и физического развития самого ребенка, а также с определенными ограничениями в социальной среде.</w:t>
      </w:r>
    </w:p>
    <w:p w:rsidR="00F60B9C" w:rsidRDefault="00F60B9C" w:rsidP="00F60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10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A10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этому п</w:t>
      </w:r>
      <w:r w:rsidRPr="000D6103">
        <w:rPr>
          <w:rFonts w:ascii="Times New Roman" w:eastAsia="Times New Roman" w:hAnsi="Times New Roman" w:cs="Times New Roman"/>
          <w:sz w:val="24"/>
          <w:szCs w:val="24"/>
          <w:lang w:eastAsia="ru-RU"/>
        </w:rPr>
        <w:t>ерспективным направлением проведения физической реабилитации и, в итоге, эффекти</w:t>
      </w:r>
      <w:r w:rsidR="00A45C2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вной социализации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актуализации </w:t>
      </w:r>
      <w:r w:rsidRPr="000D6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личностных возможностей, обретения веры в собственные силы являются занятия лечебной верхов</w:t>
      </w:r>
      <w:r w:rsidR="00A45C26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ездой на лошади</w:t>
      </w:r>
      <w:r w:rsidRPr="000D61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359" w:rsidRDefault="006D7359" w:rsidP="006D73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Одним из действенных средств медицинской, психологической и социальной реабилитации детей с ОВЗ, а, значит, и повышения уровня их социализации, является занятия лечебной верховой ездой. </w:t>
      </w:r>
      <w:proofErr w:type="spellStart"/>
      <w:proofErr w:type="gramStart"/>
      <w:r w:rsidRPr="006D7359">
        <w:rPr>
          <w:rFonts w:ascii="Times New Roman" w:eastAsia="Times New Roman" w:hAnsi="Times New Roman" w:cs="Times New Roman"/>
          <w:sz w:val="24"/>
          <w:szCs w:val="24"/>
        </w:rPr>
        <w:t>Иппотерапия</w:t>
      </w:r>
      <w:proofErr w:type="spellEnd"/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 (от греч.</w:t>
      </w:r>
      <w:proofErr w:type="gramEnd"/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7359">
        <w:rPr>
          <w:rFonts w:ascii="Times New Roman" w:eastAsia="Times New Roman" w:hAnsi="Times New Roman" w:cs="Times New Roman"/>
          <w:sz w:val="24"/>
          <w:szCs w:val="24"/>
        </w:rPr>
        <w:t>Hippos</w:t>
      </w:r>
      <w:proofErr w:type="spellEnd"/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 – лошадь) –  это так называ</w:t>
      </w:r>
      <w:r w:rsidR="005A106D">
        <w:rPr>
          <w:rFonts w:ascii="Times New Roman" w:eastAsia="Times New Roman" w:hAnsi="Times New Roman" w:cs="Times New Roman"/>
          <w:sz w:val="24"/>
          <w:szCs w:val="24"/>
        </w:rPr>
        <w:t>емое «лечение с помощью лошади»</w:t>
      </w:r>
      <w:proofErr w:type="gramStart"/>
      <w:r w:rsidR="005A106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7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Влияние </w:t>
      </w:r>
      <w:proofErr w:type="spellStart"/>
      <w:r w:rsidRPr="006D7359">
        <w:rPr>
          <w:rFonts w:ascii="Times New Roman" w:eastAsia="Times New Roman" w:hAnsi="Times New Roman" w:cs="Times New Roman"/>
          <w:sz w:val="24"/>
          <w:szCs w:val="24"/>
          <w:lang w:eastAsia="ru-RU"/>
        </w:rPr>
        <w:t>иппотерапии</w:t>
      </w:r>
      <w:proofErr w:type="spellEnd"/>
      <w:r w:rsidRPr="006D7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буквально на все психофизические процессы позволяет значительно повы</w:t>
      </w:r>
      <w:r w:rsidR="00A45C2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сить самооценку ребенка</w:t>
      </w:r>
      <w:r w:rsidR="009C6B59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коммуникабельность</w:t>
      </w:r>
      <w:r w:rsidRPr="006D7359">
        <w:rPr>
          <w:rFonts w:ascii="Times New Roman" w:eastAsia="Times New Roman" w:hAnsi="Times New Roman" w:cs="Times New Roman"/>
          <w:sz w:val="24"/>
          <w:szCs w:val="24"/>
          <w:lang w:eastAsia="ru-RU"/>
        </w:rPr>
        <w:t>, сформировать основы социального поведения, что приведет к более полной интеграции в общество.</w:t>
      </w:r>
    </w:p>
    <w:p w:rsidR="006472A0" w:rsidRPr="006472A0" w:rsidRDefault="006472A0" w:rsidP="006472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72A0">
        <w:rPr>
          <w:rFonts w:ascii="Times New Roman" w:eastAsia="Times New Roman" w:hAnsi="Times New Roman" w:cs="Times New Roman"/>
          <w:sz w:val="24"/>
          <w:szCs w:val="24"/>
          <w:lang w:eastAsia="ru-RU"/>
        </w:rPr>
        <w:t>Иппотерапия</w:t>
      </w:r>
      <w:proofErr w:type="spellEnd"/>
      <w:r w:rsidRPr="00647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характеризуется рядом дополнительных преимуществ перед традиционными методиками восстановительного лечения. Как вариант лечебной физической культуры, </w:t>
      </w:r>
      <w:proofErr w:type="spellStart"/>
      <w:r w:rsidRPr="006472A0">
        <w:rPr>
          <w:rFonts w:ascii="Times New Roman" w:eastAsia="Times New Roman" w:hAnsi="Times New Roman" w:cs="Times New Roman"/>
          <w:sz w:val="24"/>
          <w:szCs w:val="24"/>
          <w:lang w:eastAsia="ru-RU"/>
        </w:rPr>
        <w:t>иппотерапия</w:t>
      </w:r>
      <w:proofErr w:type="spellEnd"/>
      <w:r w:rsidRPr="00647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базируется на использовании естественной биологической функции лошади — движения, имеющей огромное социальное значение. Реабилитация с применением </w:t>
      </w:r>
      <w:proofErr w:type="spellStart"/>
      <w:r w:rsidRPr="006472A0">
        <w:rPr>
          <w:rFonts w:ascii="Times New Roman" w:eastAsia="Times New Roman" w:hAnsi="Times New Roman" w:cs="Times New Roman"/>
          <w:sz w:val="24"/>
          <w:szCs w:val="24"/>
          <w:lang w:eastAsia="ru-RU"/>
        </w:rPr>
        <w:t>иппотерапии</w:t>
      </w:r>
      <w:proofErr w:type="spellEnd"/>
      <w:r w:rsidRPr="00647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комплексное воздействие на человека с той или иной патологией, тогда как основные восстановительные методики действуют односторонне.</w:t>
      </w:r>
    </w:p>
    <w:p w:rsidR="006472A0" w:rsidRPr="006472A0" w:rsidRDefault="006472A0" w:rsidP="006472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72A0">
        <w:rPr>
          <w:rFonts w:ascii="Times New Roman" w:eastAsia="Times New Roman" w:hAnsi="Times New Roman" w:cs="Times New Roman"/>
          <w:sz w:val="24"/>
          <w:szCs w:val="24"/>
          <w:lang w:eastAsia="ru-RU"/>
        </w:rPr>
        <w:t>Иппотерапия</w:t>
      </w:r>
      <w:proofErr w:type="spellEnd"/>
      <w:r w:rsidRPr="00647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дает огромные перспективы восстановления для лиц с недостаточностью функции двигательного аппарата, помогает решить тяжелейшие психолого-педагогические задачи, а также является оптимальной методикой интеграции и психос</w:t>
      </w:r>
      <w:r w:rsidR="009C6B5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оциальной реабилитации</w:t>
      </w:r>
      <w:r w:rsidRPr="006472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72A0" w:rsidRPr="006D7359" w:rsidRDefault="006472A0" w:rsidP="006D73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359" w:rsidRPr="006D7359" w:rsidRDefault="006D7359" w:rsidP="006D73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Показатели (критерии) эффективности </w:t>
      </w:r>
      <w:proofErr w:type="spellStart"/>
      <w:r w:rsidRPr="006D7359">
        <w:rPr>
          <w:rFonts w:ascii="Times New Roman" w:eastAsia="Times New Roman" w:hAnsi="Times New Roman" w:cs="Times New Roman"/>
          <w:sz w:val="24"/>
          <w:szCs w:val="24"/>
          <w:lang w:eastAsia="ru-RU"/>
        </w:rPr>
        <w:t>иппотерапии</w:t>
      </w:r>
      <w:proofErr w:type="spellEnd"/>
      <w:r w:rsidRPr="006D7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инновационной технологии социально-педагогической работы с детьми, имеющими ограниченные возможности здоровья, можно условно подразделить на две группы: медицинские (укрепление здоровья и восстановление физических функций организма) и социальные. </w:t>
      </w:r>
    </w:p>
    <w:p w:rsidR="006D7359" w:rsidRDefault="006D7359" w:rsidP="006D73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359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социальным критериям относятся:</w:t>
      </w:r>
    </w:p>
    <w:p w:rsidR="00C166D2" w:rsidRPr="006D7359" w:rsidRDefault="00C166D2" w:rsidP="006D73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359" w:rsidRPr="006D7359" w:rsidRDefault="006D7359" w:rsidP="00C166D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359">
        <w:rPr>
          <w:rFonts w:ascii="Times New Roman" w:eastAsia="Times New Roman" w:hAnsi="Times New Roman" w:cs="Times New Roman"/>
          <w:sz w:val="24"/>
          <w:szCs w:val="24"/>
        </w:rPr>
        <w:t>Улучшаются комм</w:t>
      </w:r>
      <w:r w:rsidR="009C6B59">
        <w:rPr>
          <w:rFonts w:ascii="Times New Roman" w:eastAsia="Times New Roman" w:hAnsi="Times New Roman" w:cs="Times New Roman"/>
          <w:sz w:val="24"/>
          <w:szCs w:val="24"/>
        </w:rPr>
        <w:t>уникативные функции</w:t>
      </w:r>
      <w:r w:rsidRPr="006D7359">
        <w:rPr>
          <w:rFonts w:ascii="Times New Roman" w:eastAsia="Times New Roman" w:hAnsi="Times New Roman" w:cs="Times New Roman"/>
          <w:sz w:val="24"/>
          <w:szCs w:val="24"/>
        </w:rPr>
        <w:t>. Этот результат достигается за счет того, что во время занятий, всадники общаются и дейст</w:t>
      </w:r>
      <w:r w:rsidR="009C6B59">
        <w:rPr>
          <w:rFonts w:ascii="Times New Roman" w:eastAsia="Times New Roman" w:hAnsi="Times New Roman" w:cs="Times New Roman"/>
          <w:sz w:val="24"/>
          <w:szCs w:val="24"/>
        </w:rPr>
        <w:t xml:space="preserve">вуют совместно с педагогом, </w:t>
      </w:r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 коноводами и друг с другом.</w:t>
      </w:r>
    </w:p>
    <w:p w:rsidR="006D7359" w:rsidRPr="006D7359" w:rsidRDefault="006D7359" w:rsidP="00C166D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359">
        <w:rPr>
          <w:rFonts w:ascii="Times New Roman" w:eastAsia="Times New Roman" w:hAnsi="Times New Roman" w:cs="Times New Roman"/>
          <w:sz w:val="24"/>
          <w:szCs w:val="24"/>
        </w:rPr>
        <w:lastRenderedPageBreak/>
        <w:t>Проведение конных соревнований среди лиц с особенностями развития способствует повышению уровня</w:t>
      </w:r>
      <w:r w:rsidR="009C6B59">
        <w:rPr>
          <w:rFonts w:ascii="Times New Roman" w:eastAsia="Times New Roman" w:hAnsi="Times New Roman" w:cs="Times New Roman"/>
          <w:sz w:val="24"/>
          <w:szCs w:val="24"/>
        </w:rPr>
        <w:t xml:space="preserve"> самооценки</w:t>
      </w:r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, своих возможностей и своего потенциала. </w:t>
      </w:r>
    </w:p>
    <w:p w:rsidR="006D7359" w:rsidRPr="006D7359" w:rsidRDefault="006D7359" w:rsidP="00C166D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Посредством улучшения физического, психологического и эмоционального состояния, </w:t>
      </w:r>
      <w:proofErr w:type="spellStart"/>
      <w:r w:rsidRPr="006D7359">
        <w:rPr>
          <w:rFonts w:ascii="Times New Roman" w:eastAsia="Times New Roman" w:hAnsi="Times New Roman" w:cs="Times New Roman"/>
          <w:sz w:val="24"/>
          <w:szCs w:val="24"/>
        </w:rPr>
        <w:t>иппотерапия</w:t>
      </w:r>
      <w:proofErr w:type="spellEnd"/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 способствует улучшению эффективности и качества процесса социализации личности реабилитируемого.</w:t>
      </w:r>
    </w:p>
    <w:p w:rsidR="006D7359" w:rsidRPr="00C166D2" w:rsidRDefault="006D7359" w:rsidP="00C166D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За счет совместной деятельности </w:t>
      </w:r>
      <w:proofErr w:type="spellStart"/>
      <w:r w:rsidRPr="006D7359">
        <w:rPr>
          <w:rFonts w:ascii="Times New Roman" w:eastAsia="Times New Roman" w:hAnsi="Times New Roman" w:cs="Times New Roman"/>
          <w:sz w:val="24"/>
          <w:szCs w:val="24"/>
        </w:rPr>
        <w:t>иппотерапия</w:t>
      </w:r>
      <w:proofErr w:type="spellEnd"/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9C6B59">
        <w:rPr>
          <w:rFonts w:ascii="Times New Roman" w:eastAsia="Times New Roman" w:hAnsi="Times New Roman" w:cs="Times New Roman"/>
          <w:sz w:val="24"/>
          <w:szCs w:val="24"/>
        </w:rPr>
        <w:t>пособствует интеграции детей с ОВЗ</w:t>
      </w:r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 в общество, расш</w:t>
      </w:r>
      <w:r w:rsidR="009C6B59">
        <w:rPr>
          <w:rFonts w:ascii="Times New Roman" w:eastAsia="Times New Roman" w:hAnsi="Times New Roman" w:cs="Times New Roman"/>
          <w:sz w:val="24"/>
          <w:szCs w:val="24"/>
        </w:rPr>
        <w:t>иряет горизонты их возможностей</w:t>
      </w:r>
      <w:r w:rsidRPr="006D735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7359" w:rsidRPr="006D7359" w:rsidRDefault="006D7359" w:rsidP="00C166D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Посредствам занятий </w:t>
      </w:r>
      <w:proofErr w:type="spellStart"/>
      <w:r w:rsidRPr="006D7359">
        <w:rPr>
          <w:rFonts w:ascii="Times New Roman" w:eastAsia="Times New Roman" w:hAnsi="Times New Roman" w:cs="Times New Roman"/>
          <w:sz w:val="24"/>
          <w:szCs w:val="24"/>
        </w:rPr>
        <w:t>иппотерапией</w:t>
      </w:r>
      <w:proofErr w:type="spellEnd"/>
      <w:r w:rsidRPr="006D7359">
        <w:rPr>
          <w:rFonts w:ascii="Times New Roman" w:eastAsia="Times New Roman" w:hAnsi="Times New Roman" w:cs="Times New Roman"/>
          <w:sz w:val="24"/>
          <w:szCs w:val="24"/>
        </w:rPr>
        <w:t xml:space="preserve"> происходит развитие трудовых навыков по уходу за животными. Для некоторых людей с ограниченными возможностями здоровья это может послужить средством их интеграции в жизнь общества, что является основной задачей реабилитации.</w:t>
      </w:r>
    </w:p>
    <w:p w:rsidR="00720622" w:rsidRDefault="006D7359" w:rsidP="00720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359">
        <w:rPr>
          <w:rFonts w:ascii="Times New Roman" w:eastAsia="Times New Roman" w:hAnsi="Times New Roman" w:cs="Times New Roman"/>
          <w:sz w:val="24"/>
          <w:szCs w:val="24"/>
        </w:rPr>
        <w:t>Как подтверждают опубликованные исследования, в процессе реабилитации через лечебную верховую езду происходит последовательный перенос приобретенных социальных, коммуникативных и психологических навыков в повседневную жизнь ребенка.</w:t>
      </w:r>
    </w:p>
    <w:p w:rsidR="00C166D2" w:rsidRPr="00C166D2" w:rsidRDefault="00C166D2" w:rsidP="00C166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D2">
        <w:rPr>
          <w:rFonts w:ascii="Times New Roman" w:eastAsia="Times New Roman" w:hAnsi="Times New Roman" w:cs="Times New Roman"/>
          <w:sz w:val="24"/>
          <w:szCs w:val="24"/>
        </w:rPr>
        <w:t>Медицинские критерии:</w:t>
      </w:r>
    </w:p>
    <w:p w:rsidR="00C166D2" w:rsidRPr="00C166D2" w:rsidRDefault="00C166D2" w:rsidP="00C166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66D2" w:rsidRPr="00C166D2" w:rsidRDefault="00C166D2" w:rsidP="00C166D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D2">
        <w:rPr>
          <w:rFonts w:ascii="Times New Roman" w:eastAsia="Times New Roman" w:hAnsi="Times New Roman" w:cs="Times New Roman"/>
          <w:sz w:val="24"/>
          <w:szCs w:val="24"/>
        </w:rPr>
        <w:t>Укрепление и особая тренировка мышц. Происходит одновременная стимуляция ослабленных или неработающих мышц и расслабление групп мышечного аппарата, наход</w:t>
      </w:r>
      <w:r w:rsidR="00017065">
        <w:rPr>
          <w:rFonts w:ascii="Times New Roman" w:eastAsia="Times New Roman" w:hAnsi="Times New Roman" w:cs="Times New Roman"/>
          <w:sz w:val="24"/>
          <w:szCs w:val="24"/>
        </w:rPr>
        <w:t>ящихся в спастическом состоянии.</w:t>
      </w:r>
    </w:p>
    <w:p w:rsidR="00C166D2" w:rsidRPr="00C166D2" w:rsidRDefault="00C166D2" w:rsidP="00C166D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D2">
        <w:rPr>
          <w:rFonts w:ascii="Times New Roman" w:eastAsia="Times New Roman" w:hAnsi="Times New Roman" w:cs="Times New Roman"/>
          <w:sz w:val="24"/>
          <w:szCs w:val="24"/>
        </w:rPr>
        <w:t>Укрепление равновесия. Вследствие необходимости сохранять равновесие в течение всего занятия происходит тре</w:t>
      </w:r>
      <w:r w:rsidR="00017065">
        <w:rPr>
          <w:rFonts w:ascii="Times New Roman" w:eastAsia="Times New Roman" w:hAnsi="Times New Roman" w:cs="Times New Roman"/>
          <w:sz w:val="24"/>
          <w:szCs w:val="24"/>
        </w:rPr>
        <w:t>нировка вестибулярного аппарата.</w:t>
      </w:r>
    </w:p>
    <w:p w:rsidR="00C166D2" w:rsidRPr="00C166D2" w:rsidRDefault="00C166D2" w:rsidP="00C166D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D2">
        <w:rPr>
          <w:rFonts w:ascii="Times New Roman" w:eastAsia="Times New Roman" w:hAnsi="Times New Roman" w:cs="Times New Roman"/>
          <w:sz w:val="24"/>
          <w:szCs w:val="24"/>
        </w:rPr>
        <w:t>Улучшение координации и ориентации в пространс</w:t>
      </w:r>
      <w:r w:rsidR="00017065">
        <w:rPr>
          <w:rFonts w:ascii="Times New Roman" w:eastAsia="Times New Roman" w:hAnsi="Times New Roman" w:cs="Times New Roman"/>
          <w:sz w:val="24"/>
          <w:szCs w:val="24"/>
        </w:rPr>
        <w:t>тве. Во время тренировки всадник</w:t>
      </w:r>
      <w:r w:rsidRPr="00C166D2">
        <w:rPr>
          <w:rFonts w:ascii="Times New Roman" w:eastAsia="Times New Roman" w:hAnsi="Times New Roman" w:cs="Times New Roman"/>
          <w:sz w:val="24"/>
          <w:szCs w:val="24"/>
        </w:rPr>
        <w:t xml:space="preserve"> ориентируется на площадке или в манеже, возникают зрительные и инстинктивные ассоциации. Развивается </w:t>
      </w:r>
      <w:proofErr w:type="spellStart"/>
      <w:r w:rsidRPr="00C166D2">
        <w:rPr>
          <w:rFonts w:ascii="Times New Roman" w:eastAsia="Times New Roman" w:hAnsi="Times New Roman" w:cs="Times New Roman"/>
          <w:sz w:val="24"/>
          <w:szCs w:val="24"/>
        </w:rPr>
        <w:t>слух</w:t>
      </w:r>
      <w:proofErr w:type="gramStart"/>
      <w:r w:rsidRPr="00C166D2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 w:rsidRPr="00C166D2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C166D2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017065">
        <w:rPr>
          <w:rFonts w:ascii="Times New Roman" w:eastAsia="Times New Roman" w:hAnsi="Times New Roman" w:cs="Times New Roman"/>
          <w:sz w:val="24"/>
          <w:szCs w:val="24"/>
        </w:rPr>
        <w:t xml:space="preserve"> зрительно-моторная координация.</w:t>
      </w:r>
    </w:p>
    <w:p w:rsidR="00C166D2" w:rsidRPr="00C166D2" w:rsidRDefault="00017065" w:rsidP="00C166D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Улучшение психо</w:t>
      </w:r>
      <w:r w:rsidR="00C166D2" w:rsidRPr="00C166D2">
        <w:rPr>
          <w:rFonts w:ascii="Times New Roman" w:eastAsia="Times New Roman" w:hAnsi="Times New Roman" w:cs="Times New Roman"/>
          <w:sz w:val="24"/>
          <w:szCs w:val="24"/>
        </w:rPr>
        <w:t>эмоционального состояния, повышение уровня самооценки. Во время занятий уходит ощущение того, что человек болен и слаб. Благодаря нахождению верхом на лошади и управлению животным формируется лидерская нотка, улучшаетс</w:t>
      </w:r>
      <w:r>
        <w:rPr>
          <w:rFonts w:ascii="Times New Roman" w:eastAsia="Times New Roman" w:hAnsi="Times New Roman" w:cs="Times New Roman"/>
          <w:sz w:val="24"/>
          <w:szCs w:val="24"/>
        </w:rPr>
        <w:t>я настроение</w:t>
      </w:r>
      <w:r w:rsidR="00C166D2" w:rsidRPr="00C166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0622" w:rsidRPr="00720622" w:rsidRDefault="00720622" w:rsidP="00720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622">
        <w:rPr>
          <w:rFonts w:ascii="Times New Roman" w:eastAsia="Times New Roman" w:hAnsi="Times New Roman" w:cs="Times New Roman"/>
          <w:sz w:val="24"/>
          <w:szCs w:val="24"/>
        </w:rPr>
        <w:t xml:space="preserve">Одним из самых значимых факторов воздействия верховой езды считают нагрузку координации. При нахождении на лошади формируется особая схема фиксации тела. В процессе естественного удержания тела в прямом, вертикальном положении ведущую роль играет система координации, а также активность мышц спины и таза. Человек удерживается работой приводящих мышц бедер, которые фиксируют таз на теле животного или в седле. </w:t>
      </w:r>
      <w:proofErr w:type="gramStart"/>
      <w:r w:rsidRPr="00720622">
        <w:rPr>
          <w:rFonts w:ascii="Times New Roman" w:eastAsia="Times New Roman" w:hAnsi="Times New Roman" w:cs="Times New Roman"/>
          <w:sz w:val="24"/>
          <w:szCs w:val="24"/>
        </w:rPr>
        <w:t>Нагрузка на мышцы ног регулируется степенью опоры стопы на стремена — при сильной степени опоры напряжение приводящих мышц снижается, при слабой — повышается.</w:t>
      </w:r>
      <w:proofErr w:type="gramEnd"/>
    </w:p>
    <w:p w:rsidR="00720622" w:rsidRPr="00720622" w:rsidRDefault="00720622" w:rsidP="00720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0622" w:rsidRDefault="00720622" w:rsidP="00720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622">
        <w:rPr>
          <w:rFonts w:ascii="Times New Roman" w:eastAsia="Times New Roman" w:hAnsi="Times New Roman" w:cs="Times New Roman"/>
          <w:sz w:val="24"/>
          <w:szCs w:val="24"/>
        </w:rPr>
        <w:t>Поступательные движения животного изменяют нагрузку на мышцы тела и конечностей всадника, непосредственно участвующие в удержании на лошади, что является естественным элементом тренинга. Нагрузка симметрична по всем осям, что предусматривает одинаковое функционирование всех групп мышц, участвующих в удержании вертикального положения.</w:t>
      </w:r>
    </w:p>
    <w:p w:rsidR="00DB165D" w:rsidRPr="00DB165D" w:rsidRDefault="00DB165D" w:rsidP="00DB1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5D">
        <w:rPr>
          <w:rFonts w:ascii="Times New Roman" w:eastAsia="Times New Roman" w:hAnsi="Times New Roman" w:cs="Times New Roman"/>
          <w:sz w:val="24"/>
          <w:szCs w:val="24"/>
        </w:rPr>
        <w:t>В процессе езды на лошади в работу непроизвольно включаются основные группы мышечного аппарата. Происходит это на рефлекторном уровне. При нахождении на лошади тело человека приходит в движение вместе с передвижением животного. Инстинктивно организм человека пытается сохранить равновесие, побуждая тем самым к активной работе как работающие, так и пораженные группы мышц.</w:t>
      </w:r>
    </w:p>
    <w:p w:rsidR="00DB165D" w:rsidRDefault="00DB165D" w:rsidP="00DB1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5D">
        <w:rPr>
          <w:rFonts w:ascii="Times New Roman" w:eastAsia="Times New Roman" w:hAnsi="Times New Roman" w:cs="Times New Roman"/>
          <w:sz w:val="24"/>
          <w:szCs w:val="24"/>
        </w:rPr>
        <w:t xml:space="preserve">Под влиянием такой физической нагрузки отмечается колоссальное усиление функционирования вегетативных систем. При этом </w:t>
      </w:r>
      <w:proofErr w:type="spellStart"/>
      <w:r w:rsidRPr="00DB165D">
        <w:rPr>
          <w:rFonts w:ascii="Times New Roman" w:eastAsia="Times New Roman" w:hAnsi="Times New Roman" w:cs="Times New Roman"/>
          <w:sz w:val="24"/>
          <w:szCs w:val="24"/>
        </w:rPr>
        <w:t>иппотерапия</w:t>
      </w:r>
      <w:proofErr w:type="spellEnd"/>
      <w:r w:rsidRPr="00DB165D">
        <w:rPr>
          <w:rFonts w:ascii="Times New Roman" w:eastAsia="Times New Roman" w:hAnsi="Times New Roman" w:cs="Times New Roman"/>
          <w:sz w:val="24"/>
          <w:szCs w:val="24"/>
        </w:rPr>
        <w:t xml:space="preserve"> действует на организм </w:t>
      </w:r>
      <w:r w:rsidRPr="00DB165D">
        <w:rPr>
          <w:rFonts w:ascii="Times New Roman" w:eastAsia="Times New Roman" w:hAnsi="Times New Roman" w:cs="Times New Roman"/>
          <w:sz w:val="24"/>
          <w:szCs w:val="24"/>
        </w:rPr>
        <w:lastRenderedPageBreak/>
        <w:t>посредством двух факторов: биомеханического и психогенного. Соотношение доли этих механизмов зависит от болезни и задач, которые должна решить реабилитация. Так, при терапии</w:t>
      </w:r>
      <w:r w:rsidR="00526495">
        <w:rPr>
          <w:rFonts w:ascii="Times New Roman" w:eastAsia="Times New Roman" w:hAnsi="Times New Roman" w:cs="Times New Roman"/>
          <w:sz w:val="24"/>
          <w:szCs w:val="24"/>
        </w:rPr>
        <w:t xml:space="preserve"> неврозов</w:t>
      </w:r>
      <w:r w:rsidRPr="00DB165D">
        <w:rPr>
          <w:rFonts w:ascii="Times New Roman" w:eastAsia="Times New Roman" w:hAnsi="Times New Roman" w:cs="Times New Roman"/>
          <w:sz w:val="24"/>
          <w:szCs w:val="24"/>
        </w:rPr>
        <w:t>, детских церебра</w:t>
      </w:r>
      <w:r w:rsidR="00526495">
        <w:rPr>
          <w:rFonts w:ascii="Times New Roman" w:eastAsia="Times New Roman" w:hAnsi="Times New Roman" w:cs="Times New Roman"/>
          <w:sz w:val="24"/>
          <w:szCs w:val="24"/>
        </w:rPr>
        <w:t>льных параличей, расстройств аутис</w:t>
      </w:r>
      <w:bookmarkStart w:id="0" w:name="_GoBack"/>
      <w:bookmarkEnd w:id="0"/>
      <w:r w:rsidR="00526495">
        <w:rPr>
          <w:rFonts w:ascii="Times New Roman" w:eastAsia="Times New Roman" w:hAnsi="Times New Roman" w:cs="Times New Roman"/>
          <w:sz w:val="24"/>
          <w:szCs w:val="24"/>
        </w:rPr>
        <w:t xml:space="preserve">тического спектра </w:t>
      </w:r>
      <w:r w:rsidRPr="00DB165D">
        <w:rPr>
          <w:rFonts w:ascii="Times New Roman" w:eastAsia="Times New Roman" w:hAnsi="Times New Roman" w:cs="Times New Roman"/>
          <w:sz w:val="24"/>
          <w:szCs w:val="24"/>
        </w:rPr>
        <w:t xml:space="preserve"> ведущим действующим фактором является </w:t>
      </w:r>
      <w:proofErr w:type="gramStart"/>
      <w:r w:rsidRPr="00DB165D">
        <w:rPr>
          <w:rFonts w:ascii="Times New Roman" w:eastAsia="Times New Roman" w:hAnsi="Times New Roman" w:cs="Times New Roman"/>
          <w:sz w:val="24"/>
          <w:szCs w:val="24"/>
        </w:rPr>
        <w:t>психогенный</w:t>
      </w:r>
      <w:proofErr w:type="gramEnd"/>
      <w:r w:rsidRPr="00DB165D">
        <w:rPr>
          <w:rFonts w:ascii="Times New Roman" w:eastAsia="Times New Roman" w:hAnsi="Times New Roman" w:cs="Times New Roman"/>
          <w:sz w:val="24"/>
          <w:szCs w:val="24"/>
        </w:rPr>
        <w:t xml:space="preserve">. При восстановлении постинфарктных больных, людей с нарушениями осанки и сколиозами, остеохондрозами ведущим фактором выступает </w:t>
      </w:r>
      <w:proofErr w:type="gramStart"/>
      <w:r w:rsidRPr="00DB165D">
        <w:rPr>
          <w:rFonts w:ascii="Times New Roman" w:eastAsia="Times New Roman" w:hAnsi="Times New Roman" w:cs="Times New Roman"/>
          <w:sz w:val="24"/>
          <w:szCs w:val="24"/>
        </w:rPr>
        <w:t>биомеханический</w:t>
      </w:r>
      <w:proofErr w:type="gramEnd"/>
      <w:r w:rsidRPr="00DB165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4CC5" w:rsidRPr="000E4CC5" w:rsidRDefault="000E4CC5" w:rsidP="000E4C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CC5">
        <w:rPr>
          <w:rFonts w:ascii="Times New Roman" w:eastAsia="Times New Roman" w:hAnsi="Times New Roman" w:cs="Times New Roman"/>
          <w:sz w:val="24"/>
          <w:szCs w:val="24"/>
        </w:rPr>
        <w:t xml:space="preserve">Реабилитация при помощи </w:t>
      </w:r>
      <w:proofErr w:type="spellStart"/>
      <w:r w:rsidRPr="000E4CC5">
        <w:rPr>
          <w:rFonts w:ascii="Times New Roman" w:eastAsia="Times New Roman" w:hAnsi="Times New Roman" w:cs="Times New Roman"/>
          <w:sz w:val="24"/>
          <w:szCs w:val="24"/>
        </w:rPr>
        <w:t>иппотерапии</w:t>
      </w:r>
      <w:proofErr w:type="spellEnd"/>
      <w:r w:rsidRPr="000E4CC5">
        <w:rPr>
          <w:rFonts w:ascii="Times New Roman" w:eastAsia="Times New Roman" w:hAnsi="Times New Roman" w:cs="Times New Roman"/>
          <w:sz w:val="24"/>
          <w:szCs w:val="24"/>
        </w:rPr>
        <w:t xml:space="preserve"> не имеет возрастных ограничений. Противопоказаний к занятиям </w:t>
      </w:r>
      <w:proofErr w:type="spellStart"/>
      <w:r w:rsidRPr="000E4CC5">
        <w:rPr>
          <w:rFonts w:ascii="Times New Roman" w:eastAsia="Times New Roman" w:hAnsi="Times New Roman" w:cs="Times New Roman"/>
          <w:sz w:val="24"/>
          <w:szCs w:val="24"/>
        </w:rPr>
        <w:t>иппотерапией</w:t>
      </w:r>
      <w:proofErr w:type="spellEnd"/>
      <w:r w:rsidRPr="000E4CC5">
        <w:rPr>
          <w:rFonts w:ascii="Times New Roman" w:eastAsia="Times New Roman" w:hAnsi="Times New Roman" w:cs="Times New Roman"/>
          <w:sz w:val="24"/>
          <w:szCs w:val="24"/>
        </w:rPr>
        <w:t xml:space="preserve"> очень мало. Более того, </w:t>
      </w:r>
      <w:proofErr w:type="spellStart"/>
      <w:r w:rsidRPr="000E4CC5">
        <w:rPr>
          <w:rFonts w:ascii="Times New Roman" w:eastAsia="Times New Roman" w:hAnsi="Times New Roman" w:cs="Times New Roman"/>
          <w:sz w:val="24"/>
          <w:szCs w:val="24"/>
        </w:rPr>
        <w:t>иппотерапия</w:t>
      </w:r>
      <w:proofErr w:type="spellEnd"/>
      <w:r w:rsidRPr="000E4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E4CC5">
        <w:rPr>
          <w:rFonts w:ascii="Times New Roman" w:eastAsia="Times New Roman" w:hAnsi="Times New Roman" w:cs="Times New Roman"/>
          <w:sz w:val="24"/>
          <w:szCs w:val="24"/>
        </w:rPr>
        <w:t>разрешена</w:t>
      </w:r>
      <w:proofErr w:type="gramEnd"/>
      <w:r w:rsidRPr="000E4CC5">
        <w:rPr>
          <w:rFonts w:ascii="Times New Roman" w:eastAsia="Times New Roman" w:hAnsi="Times New Roman" w:cs="Times New Roman"/>
          <w:sz w:val="24"/>
          <w:szCs w:val="24"/>
        </w:rPr>
        <w:t xml:space="preserve"> при сложнейших заболеваниях, когда противопоказано большинство реабилитационных приемов.</w:t>
      </w:r>
    </w:p>
    <w:p w:rsidR="000E4CC5" w:rsidRPr="000E4CC5" w:rsidRDefault="000E4CC5" w:rsidP="000E4C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CC5">
        <w:rPr>
          <w:rFonts w:ascii="Times New Roman" w:eastAsia="Times New Roman" w:hAnsi="Times New Roman" w:cs="Times New Roman"/>
          <w:sz w:val="24"/>
          <w:szCs w:val="24"/>
        </w:rPr>
        <w:t xml:space="preserve">В заключение следует отметить, что </w:t>
      </w:r>
      <w:proofErr w:type="spellStart"/>
      <w:r w:rsidRPr="000E4CC5">
        <w:rPr>
          <w:rFonts w:ascii="Times New Roman" w:eastAsia="Times New Roman" w:hAnsi="Times New Roman" w:cs="Times New Roman"/>
          <w:sz w:val="24"/>
          <w:szCs w:val="24"/>
        </w:rPr>
        <w:t>иппотерапия</w:t>
      </w:r>
      <w:proofErr w:type="spellEnd"/>
      <w:r w:rsidRPr="000E4CC5">
        <w:rPr>
          <w:rFonts w:ascii="Times New Roman" w:eastAsia="Times New Roman" w:hAnsi="Times New Roman" w:cs="Times New Roman"/>
          <w:sz w:val="24"/>
          <w:szCs w:val="24"/>
        </w:rPr>
        <w:t xml:space="preserve"> дает неограниченные восстановительные возможности больным людям и представляет собой уникальную реабилитационную методику.</w:t>
      </w:r>
    </w:p>
    <w:p w:rsidR="000E4CC5" w:rsidRPr="00DB165D" w:rsidRDefault="000E4CC5" w:rsidP="00DB1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0753" w:rsidRDefault="00AD0A0A">
      <w: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A45A23F" wp14:editId="0BD18AEE">
            <wp:extent cx="2186538" cy="1705632"/>
            <wp:effectExtent l="0" t="0" r="444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1469" cy="170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B2CD8"/>
    <w:multiLevelType w:val="hybridMultilevel"/>
    <w:tmpl w:val="33EEBAF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39C155CB"/>
    <w:multiLevelType w:val="hybridMultilevel"/>
    <w:tmpl w:val="6736E70A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>
    <w:nsid w:val="52B41C2C"/>
    <w:multiLevelType w:val="hybridMultilevel"/>
    <w:tmpl w:val="0332070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5E33CDD"/>
    <w:multiLevelType w:val="hybridMultilevel"/>
    <w:tmpl w:val="6736E70A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59A85533"/>
    <w:multiLevelType w:val="hybridMultilevel"/>
    <w:tmpl w:val="ADEE1AC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BA9"/>
    <w:rsid w:val="00017065"/>
    <w:rsid w:val="000D6103"/>
    <w:rsid w:val="000E4CC5"/>
    <w:rsid w:val="001E7509"/>
    <w:rsid w:val="002F199C"/>
    <w:rsid w:val="00526495"/>
    <w:rsid w:val="005A106D"/>
    <w:rsid w:val="006472A0"/>
    <w:rsid w:val="006D7359"/>
    <w:rsid w:val="00720622"/>
    <w:rsid w:val="008A26F5"/>
    <w:rsid w:val="008A2BA9"/>
    <w:rsid w:val="008E0753"/>
    <w:rsid w:val="009C6B59"/>
    <w:rsid w:val="009E0717"/>
    <w:rsid w:val="00A45C26"/>
    <w:rsid w:val="00A87C5C"/>
    <w:rsid w:val="00AD0A0A"/>
    <w:rsid w:val="00C166D2"/>
    <w:rsid w:val="00CA3F31"/>
    <w:rsid w:val="00DB165D"/>
    <w:rsid w:val="00F6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6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CC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A3F31"/>
  </w:style>
  <w:style w:type="paragraph" w:styleId="a6">
    <w:name w:val="No Spacing"/>
    <w:uiPriority w:val="1"/>
    <w:qFormat/>
    <w:rsid w:val="00CA3F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6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CC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A3F31"/>
  </w:style>
  <w:style w:type="paragraph" w:styleId="a6">
    <w:name w:val="No Spacing"/>
    <w:uiPriority w:val="1"/>
    <w:qFormat/>
    <w:rsid w:val="00CA3F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Татьяна</cp:lastModifiedBy>
  <cp:revision>13</cp:revision>
  <dcterms:created xsi:type="dcterms:W3CDTF">2021-01-20T18:23:00Z</dcterms:created>
  <dcterms:modified xsi:type="dcterms:W3CDTF">2021-01-22T12:28:00Z</dcterms:modified>
</cp:coreProperties>
</file>