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57" w:rsidRPr="00CF063D" w:rsidRDefault="006C3357">
      <w:pPr>
        <w:rPr>
          <w:lang w:val="en-US"/>
        </w:rPr>
      </w:pPr>
    </w:p>
    <w:p w:rsidR="006C3357" w:rsidRPr="00CF063D" w:rsidRDefault="006C3357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012DD" w:rsidRPr="00CF063D" w:rsidTr="0020157F">
        <w:tc>
          <w:tcPr>
            <w:tcW w:w="3652" w:type="dxa"/>
          </w:tcPr>
          <w:p w:rsidR="00D012DD" w:rsidRPr="00CF063D" w:rsidRDefault="00D012DD" w:rsidP="00C63FEC">
            <w:pPr>
              <w:spacing w:line="276" w:lineRule="auto"/>
              <w:rPr>
                <w:sz w:val="28"/>
              </w:rPr>
            </w:pPr>
          </w:p>
        </w:tc>
        <w:tc>
          <w:tcPr>
            <w:tcW w:w="5919" w:type="dxa"/>
          </w:tcPr>
          <w:p w:rsidR="00D012DD" w:rsidRPr="00CF063D" w:rsidRDefault="00D012DD" w:rsidP="00C63FEC">
            <w:pPr>
              <w:spacing w:line="276" w:lineRule="auto"/>
              <w:rPr>
                <w:sz w:val="28"/>
              </w:rPr>
            </w:pPr>
            <w:r w:rsidRPr="00CF063D">
              <w:rPr>
                <w:sz w:val="28"/>
              </w:rPr>
              <w:t>УТВЕРЖДЕН</w:t>
            </w:r>
          </w:p>
          <w:p w:rsidR="00D012DD" w:rsidRPr="00CF063D" w:rsidRDefault="00D012DD" w:rsidP="00C63FEC">
            <w:pPr>
              <w:spacing w:line="276" w:lineRule="auto"/>
              <w:rPr>
                <w:sz w:val="28"/>
              </w:rPr>
            </w:pPr>
            <w:r w:rsidRPr="00CF063D">
              <w:rPr>
                <w:sz w:val="28"/>
              </w:rPr>
              <w:t>Приказом МБУДО «ДООЦ»</w:t>
            </w:r>
          </w:p>
          <w:p w:rsidR="00D012DD" w:rsidRPr="00CF063D" w:rsidRDefault="009D4E22" w:rsidP="00C63FE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от « 27 </w:t>
            </w:r>
            <w:r w:rsidR="00C93BC1" w:rsidRPr="00CF063D">
              <w:rPr>
                <w:sz w:val="28"/>
              </w:rPr>
              <w:t xml:space="preserve">» </w:t>
            </w:r>
            <w:r>
              <w:rPr>
                <w:sz w:val="28"/>
              </w:rPr>
              <w:t>марта 2020 года  № 16-Д</w:t>
            </w:r>
          </w:p>
          <w:p w:rsidR="00D012DD" w:rsidRPr="00CF063D" w:rsidRDefault="00D012DD" w:rsidP="00C63FEC">
            <w:pPr>
              <w:spacing w:line="276" w:lineRule="auto"/>
              <w:rPr>
                <w:sz w:val="28"/>
              </w:rPr>
            </w:pPr>
          </w:p>
        </w:tc>
      </w:tr>
      <w:tr w:rsidR="00D012DD" w:rsidRPr="00CF063D" w:rsidTr="0020157F">
        <w:tc>
          <w:tcPr>
            <w:tcW w:w="3652" w:type="dxa"/>
          </w:tcPr>
          <w:p w:rsidR="00D012DD" w:rsidRPr="00CF063D" w:rsidRDefault="00D012DD" w:rsidP="00C63FEC">
            <w:pPr>
              <w:spacing w:line="276" w:lineRule="auto"/>
              <w:rPr>
                <w:sz w:val="28"/>
              </w:rPr>
            </w:pPr>
          </w:p>
        </w:tc>
        <w:tc>
          <w:tcPr>
            <w:tcW w:w="5919" w:type="dxa"/>
          </w:tcPr>
          <w:p w:rsidR="00C93BC1" w:rsidRPr="00CF063D" w:rsidRDefault="00C93BC1" w:rsidP="00C93BC1">
            <w:pPr>
              <w:pStyle w:val="a5"/>
              <w:ind w:left="0"/>
              <w:rPr>
                <w:sz w:val="28"/>
                <w:szCs w:val="28"/>
              </w:rPr>
            </w:pPr>
            <w:r w:rsidRPr="00CF063D">
              <w:rPr>
                <w:sz w:val="28"/>
                <w:szCs w:val="28"/>
              </w:rPr>
              <w:t>Рекомендовано к принятию</w:t>
            </w:r>
          </w:p>
          <w:p w:rsidR="00D012DD" w:rsidRPr="00CF063D" w:rsidRDefault="00D012DD" w:rsidP="00C63FEC">
            <w:pPr>
              <w:spacing w:line="276" w:lineRule="auto"/>
              <w:rPr>
                <w:sz w:val="28"/>
              </w:rPr>
            </w:pPr>
            <w:r w:rsidRPr="00CF063D">
              <w:rPr>
                <w:sz w:val="28"/>
              </w:rPr>
              <w:t>Педагогическ</w:t>
            </w:r>
            <w:r w:rsidR="00C93BC1" w:rsidRPr="00CF063D">
              <w:rPr>
                <w:sz w:val="28"/>
              </w:rPr>
              <w:t>им</w:t>
            </w:r>
            <w:r w:rsidRPr="00CF063D">
              <w:rPr>
                <w:sz w:val="28"/>
              </w:rPr>
              <w:t xml:space="preserve"> совет</w:t>
            </w:r>
            <w:r w:rsidR="00C93BC1" w:rsidRPr="00CF063D">
              <w:rPr>
                <w:sz w:val="28"/>
              </w:rPr>
              <w:t xml:space="preserve">ом </w:t>
            </w:r>
            <w:r w:rsidRPr="00CF063D">
              <w:rPr>
                <w:sz w:val="28"/>
              </w:rPr>
              <w:t xml:space="preserve">МБУДО «ДООЦ» </w:t>
            </w:r>
          </w:p>
          <w:p w:rsidR="00D012DD" w:rsidRPr="00CF063D" w:rsidRDefault="00D012DD" w:rsidP="00C63FEC">
            <w:pPr>
              <w:spacing w:line="276" w:lineRule="auto"/>
              <w:rPr>
                <w:sz w:val="28"/>
              </w:rPr>
            </w:pPr>
            <w:r w:rsidRPr="00CF063D">
              <w:rPr>
                <w:sz w:val="28"/>
              </w:rPr>
              <w:t>прот</w:t>
            </w:r>
            <w:r w:rsidR="00C93BC1" w:rsidRPr="00CF063D">
              <w:rPr>
                <w:sz w:val="28"/>
              </w:rPr>
              <w:t xml:space="preserve">окол  от </w:t>
            </w:r>
            <w:r w:rsidR="003821B2">
              <w:rPr>
                <w:sz w:val="28"/>
              </w:rPr>
              <w:t xml:space="preserve">« 27 </w:t>
            </w:r>
            <w:r w:rsidR="003821B2" w:rsidRPr="00CF063D">
              <w:rPr>
                <w:sz w:val="28"/>
              </w:rPr>
              <w:t xml:space="preserve">» </w:t>
            </w:r>
            <w:r w:rsidR="003821B2">
              <w:rPr>
                <w:sz w:val="28"/>
              </w:rPr>
              <w:t xml:space="preserve">марта 2020 года  </w:t>
            </w:r>
            <w:r w:rsidR="003821B2">
              <w:rPr>
                <w:sz w:val="28"/>
              </w:rPr>
              <w:t>№ 2</w:t>
            </w:r>
            <w:bookmarkStart w:id="0" w:name="_GoBack"/>
            <w:bookmarkEnd w:id="0"/>
          </w:p>
          <w:p w:rsidR="00D012DD" w:rsidRPr="00CF063D" w:rsidRDefault="00D012DD" w:rsidP="00C63FEC">
            <w:pPr>
              <w:spacing w:line="276" w:lineRule="auto"/>
              <w:rPr>
                <w:sz w:val="28"/>
              </w:rPr>
            </w:pPr>
            <w:r w:rsidRPr="00CF063D">
              <w:rPr>
                <w:sz w:val="28"/>
              </w:rPr>
              <w:t xml:space="preserve"> </w:t>
            </w:r>
          </w:p>
        </w:tc>
      </w:tr>
    </w:tbl>
    <w:p w:rsidR="00D012DD" w:rsidRPr="00CF063D" w:rsidRDefault="00D012DD" w:rsidP="00C63FEC">
      <w:pPr>
        <w:spacing w:line="276" w:lineRule="auto"/>
        <w:rPr>
          <w:sz w:val="28"/>
        </w:rPr>
      </w:pPr>
    </w:p>
    <w:p w:rsidR="00141812" w:rsidRPr="00CF063D" w:rsidRDefault="00141812" w:rsidP="00C63FEC">
      <w:pPr>
        <w:spacing w:line="276" w:lineRule="auto"/>
        <w:jc w:val="center"/>
        <w:rPr>
          <w:b/>
          <w:sz w:val="28"/>
        </w:rPr>
      </w:pPr>
    </w:p>
    <w:p w:rsidR="00D012DD" w:rsidRPr="00CF063D" w:rsidRDefault="00D012DD" w:rsidP="00C63FEC">
      <w:pPr>
        <w:spacing w:line="276" w:lineRule="auto"/>
        <w:jc w:val="center"/>
        <w:rPr>
          <w:b/>
          <w:sz w:val="28"/>
        </w:rPr>
      </w:pPr>
      <w:r w:rsidRPr="00CF063D">
        <w:rPr>
          <w:b/>
          <w:sz w:val="28"/>
        </w:rPr>
        <w:t>ОТЧЁТ</w:t>
      </w:r>
    </w:p>
    <w:p w:rsidR="00D012DD" w:rsidRPr="00CF063D" w:rsidRDefault="00D012DD" w:rsidP="00C63FEC">
      <w:pPr>
        <w:spacing w:line="276" w:lineRule="auto"/>
        <w:jc w:val="center"/>
        <w:rPr>
          <w:b/>
          <w:sz w:val="28"/>
        </w:rPr>
      </w:pPr>
      <w:r w:rsidRPr="00CF063D">
        <w:rPr>
          <w:b/>
          <w:sz w:val="28"/>
        </w:rPr>
        <w:t>О РЕЗУЛЬТАТАХ САМООБСЛЕДОВАНИЯ</w:t>
      </w:r>
    </w:p>
    <w:p w:rsidR="00D012DD" w:rsidRPr="00CF063D" w:rsidRDefault="00D012DD" w:rsidP="00C63FEC">
      <w:pPr>
        <w:spacing w:line="276" w:lineRule="auto"/>
        <w:jc w:val="center"/>
        <w:rPr>
          <w:sz w:val="28"/>
        </w:rPr>
      </w:pPr>
      <w:r w:rsidRPr="00CF063D">
        <w:rPr>
          <w:sz w:val="28"/>
        </w:rPr>
        <w:t xml:space="preserve">Муниципального бюджетного учреждения дополнительного образования </w:t>
      </w:r>
    </w:p>
    <w:p w:rsidR="00D012DD" w:rsidRPr="00CF063D" w:rsidRDefault="00D012DD" w:rsidP="00C63FEC">
      <w:pPr>
        <w:spacing w:line="276" w:lineRule="auto"/>
        <w:jc w:val="center"/>
        <w:rPr>
          <w:sz w:val="28"/>
        </w:rPr>
      </w:pPr>
      <w:r w:rsidRPr="00CF063D">
        <w:rPr>
          <w:sz w:val="28"/>
        </w:rPr>
        <w:t>«Детский оздоровительно-образовательный центр»</w:t>
      </w:r>
    </w:p>
    <w:p w:rsidR="00D012DD" w:rsidRPr="00CF063D" w:rsidRDefault="00D012DD" w:rsidP="00C63FEC">
      <w:pPr>
        <w:spacing w:line="276" w:lineRule="auto"/>
        <w:jc w:val="center"/>
        <w:rPr>
          <w:sz w:val="28"/>
        </w:rPr>
      </w:pPr>
    </w:p>
    <w:p w:rsidR="00D012DD" w:rsidRPr="00CF063D" w:rsidRDefault="00403C57" w:rsidP="00C63FEC">
      <w:pPr>
        <w:spacing w:line="276" w:lineRule="auto"/>
        <w:jc w:val="center"/>
        <w:rPr>
          <w:sz w:val="28"/>
        </w:rPr>
      </w:pPr>
      <w:r w:rsidRPr="00CF063D">
        <w:rPr>
          <w:sz w:val="28"/>
        </w:rPr>
        <w:t>(по состоянию на 1 апреля 2020</w:t>
      </w:r>
      <w:r w:rsidR="00D012DD" w:rsidRPr="00CF063D">
        <w:rPr>
          <w:sz w:val="28"/>
        </w:rPr>
        <w:t xml:space="preserve"> года)</w:t>
      </w:r>
    </w:p>
    <w:p w:rsidR="00D012DD" w:rsidRPr="00CF063D" w:rsidRDefault="00D012DD" w:rsidP="00C63FEC">
      <w:pPr>
        <w:tabs>
          <w:tab w:val="left" w:pos="2700"/>
        </w:tabs>
        <w:spacing w:line="276" w:lineRule="auto"/>
        <w:jc w:val="both"/>
        <w:rPr>
          <w:sz w:val="32"/>
          <w:szCs w:val="28"/>
        </w:rPr>
      </w:pPr>
    </w:p>
    <w:p w:rsidR="00C93BC1" w:rsidRPr="00CF063D" w:rsidRDefault="00C93BC1" w:rsidP="00C63FEC">
      <w:pPr>
        <w:tabs>
          <w:tab w:val="left" w:pos="2700"/>
        </w:tabs>
        <w:spacing w:line="276" w:lineRule="auto"/>
        <w:jc w:val="both"/>
        <w:rPr>
          <w:sz w:val="32"/>
          <w:szCs w:val="28"/>
        </w:rPr>
      </w:pPr>
    </w:p>
    <w:p w:rsidR="00D012DD" w:rsidRPr="00CF063D" w:rsidRDefault="00D012DD" w:rsidP="00C63FEC">
      <w:pPr>
        <w:spacing w:line="276" w:lineRule="auto"/>
        <w:jc w:val="center"/>
        <w:rPr>
          <w:b/>
          <w:sz w:val="28"/>
        </w:rPr>
      </w:pPr>
      <w:r w:rsidRPr="00CF063D">
        <w:rPr>
          <w:b/>
          <w:sz w:val="28"/>
        </w:rPr>
        <w:t>Содержание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1099"/>
      </w:tblGrid>
      <w:tr w:rsidR="00D012DD" w:rsidRPr="00CF063D" w:rsidTr="00C63FEC">
        <w:tc>
          <w:tcPr>
            <w:tcW w:w="567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7371" w:type="dxa"/>
          </w:tcPr>
          <w:p w:rsidR="00D012DD" w:rsidRPr="00CF063D" w:rsidRDefault="00D012DD" w:rsidP="00C63FEC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</w:rPr>
            </w:pPr>
            <w:r w:rsidRPr="00CF063D">
              <w:rPr>
                <w:b/>
                <w:sz w:val="28"/>
              </w:rPr>
              <w:t xml:space="preserve"> Аналитическая часть</w:t>
            </w:r>
          </w:p>
        </w:tc>
        <w:tc>
          <w:tcPr>
            <w:tcW w:w="1099" w:type="dxa"/>
          </w:tcPr>
          <w:p w:rsidR="00D012DD" w:rsidRPr="00CF063D" w:rsidRDefault="00D012DD" w:rsidP="00C63FEC">
            <w:pPr>
              <w:pStyle w:val="a5"/>
              <w:spacing w:line="276" w:lineRule="auto"/>
              <w:ind w:left="0"/>
              <w:jc w:val="both"/>
              <w:rPr>
                <w:b/>
                <w:sz w:val="28"/>
              </w:rPr>
            </w:pPr>
          </w:p>
        </w:tc>
      </w:tr>
      <w:tr w:rsidR="00D012DD" w:rsidRPr="00CF063D" w:rsidTr="00C63FEC">
        <w:tc>
          <w:tcPr>
            <w:tcW w:w="567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1.</w:t>
            </w:r>
          </w:p>
        </w:tc>
        <w:tc>
          <w:tcPr>
            <w:tcW w:w="7371" w:type="dxa"/>
          </w:tcPr>
          <w:p w:rsidR="00D012DD" w:rsidRPr="00CF063D" w:rsidRDefault="00D012DD" w:rsidP="00C63FEC">
            <w:pPr>
              <w:pStyle w:val="a5"/>
              <w:spacing w:line="276" w:lineRule="auto"/>
              <w:ind w:left="0"/>
              <w:jc w:val="both"/>
              <w:rPr>
                <w:b/>
                <w:sz w:val="28"/>
              </w:rPr>
            </w:pPr>
            <w:r w:rsidRPr="00CF063D">
              <w:rPr>
                <w:sz w:val="28"/>
              </w:rPr>
              <w:t>Общая характеристика учреждения</w:t>
            </w:r>
          </w:p>
        </w:tc>
        <w:tc>
          <w:tcPr>
            <w:tcW w:w="1099" w:type="dxa"/>
          </w:tcPr>
          <w:p w:rsidR="00D012DD" w:rsidRPr="00CF063D" w:rsidRDefault="00C93BC1" w:rsidP="00C63FEC">
            <w:pPr>
              <w:pStyle w:val="a5"/>
              <w:spacing w:line="276" w:lineRule="auto"/>
              <w:ind w:left="0"/>
              <w:jc w:val="both"/>
              <w:rPr>
                <w:sz w:val="28"/>
              </w:rPr>
            </w:pPr>
            <w:r w:rsidRPr="00CF063D">
              <w:rPr>
                <w:sz w:val="28"/>
              </w:rPr>
              <w:t>2</w:t>
            </w:r>
          </w:p>
        </w:tc>
      </w:tr>
      <w:tr w:rsidR="00D012DD" w:rsidRPr="00CF063D" w:rsidTr="00C63FEC">
        <w:tc>
          <w:tcPr>
            <w:tcW w:w="567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2</w:t>
            </w:r>
          </w:p>
        </w:tc>
        <w:tc>
          <w:tcPr>
            <w:tcW w:w="7371" w:type="dxa"/>
          </w:tcPr>
          <w:p w:rsidR="00D012DD" w:rsidRPr="00CF063D" w:rsidRDefault="00D012DD" w:rsidP="00C63FEC">
            <w:pPr>
              <w:pStyle w:val="a5"/>
              <w:spacing w:line="276" w:lineRule="auto"/>
              <w:ind w:left="0"/>
              <w:jc w:val="both"/>
              <w:rPr>
                <w:b/>
                <w:sz w:val="28"/>
              </w:rPr>
            </w:pPr>
            <w:r w:rsidRPr="00CF063D">
              <w:rPr>
                <w:sz w:val="28"/>
              </w:rPr>
              <w:t>Структура и система управления</w:t>
            </w:r>
          </w:p>
        </w:tc>
        <w:tc>
          <w:tcPr>
            <w:tcW w:w="1099" w:type="dxa"/>
          </w:tcPr>
          <w:p w:rsidR="00D012DD" w:rsidRPr="00CF063D" w:rsidRDefault="00C93BC1" w:rsidP="00C63FEC">
            <w:pPr>
              <w:pStyle w:val="a5"/>
              <w:spacing w:line="276" w:lineRule="auto"/>
              <w:ind w:left="0"/>
              <w:jc w:val="both"/>
              <w:rPr>
                <w:sz w:val="28"/>
              </w:rPr>
            </w:pPr>
            <w:r w:rsidRPr="00CF063D">
              <w:rPr>
                <w:sz w:val="28"/>
              </w:rPr>
              <w:t>3</w:t>
            </w:r>
          </w:p>
        </w:tc>
      </w:tr>
      <w:tr w:rsidR="00D012DD" w:rsidRPr="00CF063D" w:rsidTr="00C63FEC">
        <w:tc>
          <w:tcPr>
            <w:tcW w:w="567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3</w:t>
            </w:r>
          </w:p>
        </w:tc>
        <w:tc>
          <w:tcPr>
            <w:tcW w:w="7371" w:type="dxa"/>
          </w:tcPr>
          <w:p w:rsidR="00D012DD" w:rsidRPr="00CF063D" w:rsidRDefault="00D012DD" w:rsidP="00C63FEC">
            <w:pPr>
              <w:pStyle w:val="a5"/>
              <w:spacing w:line="276" w:lineRule="auto"/>
              <w:ind w:left="0"/>
              <w:jc w:val="both"/>
              <w:rPr>
                <w:b/>
                <w:sz w:val="28"/>
              </w:rPr>
            </w:pPr>
            <w:r w:rsidRPr="00CF063D">
              <w:rPr>
                <w:sz w:val="28"/>
              </w:rPr>
              <w:t>Организация образовательного процесса</w:t>
            </w:r>
          </w:p>
        </w:tc>
        <w:tc>
          <w:tcPr>
            <w:tcW w:w="1099" w:type="dxa"/>
          </w:tcPr>
          <w:p w:rsidR="00D012DD" w:rsidRPr="00CF063D" w:rsidRDefault="00C93BC1" w:rsidP="00C63FEC">
            <w:pPr>
              <w:pStyle w:val="a5"/>
              <w:spacing w:line="276" w:lineRule="auto"/>
              <w:ind w:left="0"/>
              <w:jc w:val="both"/>
              <w:rPr>
                <w:sz w:val="28"/>
              </w:rPr>
            </w:pPr>
            <w:r w:rsidRPr="00CF063D">
              <w:rPr>
                <w:sz w:val="28"/>
              </w:rPr>
              <w:t>5</w:t>
            </w:r>
          </w:p>
        </w:tc>
      </w:tr>
      <w:tr w:rsidR="00D012DD" w:rsidRPr="00CF063D" w:rsidTr="00C63FEC">
        <w:tc>
          <w:tcPr>
            <w:tcW w:w="567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4</w:t>
            </w:r>
          </w:p>
        </w:tc>
        <w:tc>
          <w:tcPr>
            <w:tcW w:w="7371" w:type="dxa"/>
          </w:tcPr>
          <w:p w:rsidR="00D012DD" w:rsidRPr="00CF063D" w:rsidRDefault="00D012DD" w:rsidP="00C63FEC">
            <w:pPr>
              <w:pStyle w:val="a5"/>
              <w:spacing w:line="276" w:lineRule="auto"/>
              <w:ind w:left="0"/>
              <w:jc w:val="both"/>
              <w:rPr>
                <w:b/>
                <w:sz w:val="28"/>
              </w:rPr>
            </w:pPr>
            <w:r w:rsidRPr="00CF063D">
              <w:rPr>
                <w:sz w:val="28"/>
              </w:rPr>
              <w:t>Качество кадрового, учебно-методического обеспечения</w:t>
            </w:r>
          </w:p>
        </w:tc>
        <w:tc>
          <w:tcPr>
            <w:tcW w:w="1099" w:type="dxa"/>
          </w:tcPr>
          <w:p w:rsidR="00D012DD" w:rsidRPr="00CF063D" w:rsidRDefault="00C93BC1" w:rsidP="00C63FEC">
            <w:pPr>
              <w:pStyle w:val="a5"/>
              <w:spacing w:line="276" w:lineRule="auto"/>
              <w:ind w:left="0"/>
              <w:jc w:val="both"/>
              <w:rPr>
                <w:sz w:val="28"/>
              </w:rPr>
            </w:pPr>
            <w:r w:rsidRPr="00CF063D">
              <w:rPr>
                <w:sz w:val="28"/>
              </w:rPr>
              <w:t>7</w:t>
            </w:r>
          </w:p>
        </w:tc>
      </w:tr>
      <w:tr w:rsidR="00D012DD" w:rsidRPr="00CF063D" w:rsidTr="00C63FEC">
        <w:tc>
          <w:tcPr>
            <w:tcW w:w="567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5</w:t>
            </w:r>
          </w:p>
        </w:tc>
        <w:tc>
          <w:tcPr>
            <w:tcW w:w="7371" w:type="dxa"/>
          </w:tcPr>
          <w:p w:rsidR="00D012DD" w:rsidRPr="00CF063D" w:rsidRDefault="00D012DD" w:rsidP="00C63FEC">
            <w:pPr>
              <w:pStyle w:val="a5"/>
              <w:spacing w:line="276" w:lineRule="auto"/>
              <w:ind w:left="0"/>
              <w:jc w:val="both"/>
              <w:rPr>
                <w:b/>
                <w:sz w:val="28"/>
              </w:rPr>
            </w:pPr>
            <w:r w:rsidRPr="00CF063D">
              <w:rPr>
                <w:sz w:val="28"/>
              </w:rPr>
              <w:t>Система работы с социумом</w:t>
            </w:r>
          </w:p>
        </w:tc>
        <w:tc>
          <w:tcPr>
            <w:tcW w:w="1099" w:type="dxa"/>
          </w:tcPr>
          <w:p w:rsidR="00D012DD" w:rsidRPr="00CF063D" w:rsidRDefault="00C93BC1" w:rsidP="00C63FEC">
            <w:pPr>
              <w:pStyle w:val="a5"/>
              <w:spacing w:line="276" w:lineRule="auto"/>
              <w:ind w:left="0"/>
              <w:jc w:val="both"/>
              <w:rPr>
                <w:sz w:val="28"/>
              </w:rPr>
            </w:pPr>
            <w:r w:rsidRPr="00CF063D">
              <w:rPr>
                <w:sz w:val="28"/>
              </w:rPr>
              <w:t>10</w:t>
            </w:r>
          </w:p>
        </w:tc>
      </w:tr>
      <w:tr w:rsidR="00D012DD" w:rsidRPr="00CF063D" w:rsidTr="00C63FEC">
        <w:tc>
          <w:tcPr>
            <w:tcW w:w="567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6</w:t>
            </w:r>
          </w:p>
        </w:tc>
        <w:tc>
          <w:tcPr>
            <w:tcW w:w="7371" w:type="dxa"/>
          </w:tcPr>
          <w:p w:rsidR="00D012DD" w:rsidRPr="00CF063D" w:rsidRDefault="00D012DD" w:rsidP="00C63FEC">
            <w:pPr>
              <w:pStyle w:val="a5"/>
              <w:spacing w:line="276" w:lineRule="auto"/>
              <w:ind w:left="0"/>
              <w:jc w:val="both"/>
              <w:rPr>
                <w:sz w:val="28"/>
              </w:rPr>
            </w:pPr>
            <w:r w:rsidRPr="00CF063D">
              <w:rPr>
                <w:sz w:val="28"/>
              </w:rPr>
              <w:t>Материально-техническая база</w:t>
            </w:r>
          </w:p>
        </w:tc>
        <w:tc>
          <w:tcPr>
            <w:tcW w:w="1099" w:type="dxa"/>
          </w:tcPr>
          <w:p w:rsidR="00D012DD" w:rsidRPr="00CF063D" w:rsidRDefault="00A17387" w:rsidP="00C63FEC">
            <w:pPr>
              <w:pStyle w:val="a5"/>
              <w:spacing w:line="276" w:lineRule="auto"/>
              <w:ind w:left="0"/>
              <w:jc w:val="both"/>
              <w:rPr>
                <w:sz w:val="28"/>
              </w:rPr>
            </w:pPr>
            <w:r w:rsidRPr="00CF063D">
              <w:rPr>
                <w:sz w:val="28"/>
              </w:rPr>
              <w:t>10</w:t>
            </w:r>
          </w:p>
        </w:tc>
      </w:tr>
      <w:tr w:rsidR="00D012DD" w:rsidRPr="00CF063D" w:rsidTr="00C63FEC">
        <w:tc>
          <w:tcPr>
            <w:tcW w:w="567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7</w:t>
            </w:r>
          </w:p>
        </w:tc>
        <w:tc>
          <w:tcPr>
            <w:tcW w:w="7371" w:type="dxa"/>
          </w:tcPr>
          <w:p w:rsidR="00D012DD" w:rsidRPr="00CF063D" w:rsidRDefault="00D012DD" w:rsidP="00C63FEC">
            <w:pPr>
              <w:pStyle w:val="a5"/>
              <w:spacing w:line="276" w:lineRule="auto"/>
              <w:ind w:left="0"/>
              <w:jc w:val="both"/>
              <w:rPr>
                <w:rStyle w:val="s1"/>
                <w:bCs/>
                <w:sz w:val="28"/>
              </w:rPr>
            </w:pPr>
            <w:r w:rsidRPr="00CF063D">
              <w:rPr>
                <w:rStyle w:val="s1"/>
                <w:bCs/>
                <w:sz w:val="28"/>
              </w:rPr>
              <w:t xml:space="preserve">Выявленные по результатам </w:t>
            </w:r>
            <w:proofErr w:type="spellStart"/>
            <w:r w:rsidRPr="00CF063D">
              <w:rPr>
                <w:rStyle w:val="s1"/>
                <w:bCs/>
                <w:sz w:val="28"/>
              </w:rPr>
              <w:t>самообследования</w:t>
            </w:r>
            <w:proofErr w:type="spellEnd"/>
            <w:r w:rsidRPr="00CF063D">
              <w:rPr>
                <w:rStyle w:val="s1"/>
                <w:bCs/>
                <w:sz w:val="28"/>
              </w:rPr>
              <w:t xml:space="preserve"> проблемы </w:t>
            </w:r>
          </w:p>
          <w:p w:rsidR="00D012DD" w:rsidRPr="00CF063D" w:rsidRDefault="00D012DD" w:rsidP="00C63FEC">
            <w:pPr>
              <w:pStyle w:val="a5"/>
              <w:spacing w:line="276" w:lineRule="auto"/>
              <w:ind w:left="0"/>
              <w:jc w:val="both"/>
              <w:rPr>
                <w:rStyle w:val="s1"/>
                <w:bCs/>
                <w:sz w:val="28"/>
              </w:rPr>
            </w:pPr>
            <w:r w:rsidRPr="00CF063D">
              <w:rPr>
                <w:rStyle w:val="s1"/>
                <w:bCs/>
                <w:sz w:val="28"/>
              </w:rPr>
              <w:t>и планируемые мероприятия по их решению</w:t>
            </w:r>
          </w:p>
          <w:p w:rsidR="00D012DD" w:rsidRPr="00CF063D" w:rsidRDefault="00D012DD" w:rsidP="00C63FEC">
            <w:pPr>
              <w:pStyle w:val="a5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099" w:type="dxa"/>
          </w:tcPr>
          <w:p w:rsidR="00D012DD" w:rsidRPr="00CF063D" w:rsidRDefault="00C93BC1" w:rsidP="00C63FEC">
            <w:pPr>
              <w:pStyle w:val="a5"/>
              <w:spacing w:line="276" w:lineRule="auto"/>
              <w:ind w:left="0"/>
              <w:jc w:val="both"/>
              <w:rPr>
                <w:sz w:val="28"/>
              </w:rPr>
            </w:pPr>
            <w:r w:rsidRPr="00CF063D">
              <w:rPr>
                <w:sz w:val="28"/>
              </w:rPr>
              <w:t>12</w:t>
            </w:r>
          </w:p>
        </w:tc>
      </w:tr>
      <w:tr w:rsidR="00D012DD" w:rsidRPr="00CF063D" w:rsidTr="00C63FEC">
        <w:tc>
          <w:tcPr>
            <w:tcW w:w="567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  <w:lang w:val="en-US"/>
              </w:rPr>
              <w:t>II</w:t>
            </w:r>
            <w:r w:rsidRPr="00CF063D">
              <w:rPr>
                <w:b/>
                <w:sz w:val="28"/>
              </w:rPr>
              <w:t xml:space="preserve">.  </w:t>
            </w:r>
          </w:p>
        </w:tc>
        <w:tc>
          <w:tcPr>
            <w:tcW w:w="7371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rStyle w:val="s1"/>
                <w:bCs/>
                <w:sz w:val="28"/>
              </w:rPr>
            </w:pPr>
            <w:r w:rsidRPr="00CF063D">
              <w:rPr>
                <w:b/>
                <w:sz w:val="28"/>
              </w:rPr>
              <w:t>Показатели деятельности Муниципального бюджетного учреждения дополнительного образования «Детский оздоровительно-образовательный центр»</w:t>
            </w:r>
          </w:p>
        </w:tc>
        <w:tc>
          <w:tcPr>
            <w:tcW w:w="1099" w:type="dxa"/>
          </w:tcPr>
          <w:p w:rsidR="00D012DD" w:rsidRPr="00CF063D" w:rsidRDefault="00D012DD" w:rsidP="00C63FEC">
            <w:pPr>
              <w:pStyle w:val="a5"/>
              <w:spacing w:line="276" w:lineRule="auto"/>
              <w:ind w:left="0"/>
              <w:jc w:val="both"/>
              <w:rPr>
                <w:sz w:val="28"/>
              </w:rPr>
            </w:pPr>
            <w:r w:rsidRPr="00CF063D">
              <w:rPr>
                <w:sz w:val="28"/>
              </w:rPr>
              <w:t>13</w:t>
            </w:r>
          </w:p>
        </w:tc>
      </w:tr>
    </w:tbl>
    <w:p w:rsidR="00C93BC1" w:rsidRPr="00CF063D" w:rsidRDefault="00C93BC1" w:rsidP="00141812">
      <w:pPr>
        <w:pStyle w:val="a5"/>
        <w:spacing w:after="200" w:line="276" w:lineRule="auto"/>
        <w:ind w:left="2340"/>
        <w:rPr>
          <w:b/>
          <w:sz w:val="28"/>
        </w:rPr>
      </w:pPr>
    </w:p>
    <w:p w:rsidR="00C93BC1" w:rsidRPr="00CF063D" w:rsidRDefault="00C93BC1" w:rsidP="00141812">
      <w:pPr>
        <w:pStyle w:val="a5"/>
        <w:spacing w:after="200" w:line="276" w:lineRule="auto"/>
        <w:ind w:left="2340"/>
        <w:rPr>
          <w:b/>
          <w:sz w:val="28"/>
        </w:rPr>
      </w:pPr>
    </w:p>
    <w:p w:rsidR="00C93BC1" w:rsidRPr="00CF063D" w:rsidRDefault="00C93BC1" w:rsidP="00141812">
      <w:pPr>
        <w:pStyle w:val="a5"/>
        <w:spacing w:after="200" w:line="276" w:lineRule="auto"/>
        <w:ind w:left="2340"/>
        <w:rPr>
          <w:b/>
          <w:sz w:val="28"/>
        </w:rPr>
      </w:pPr>
    </w:p>
    <w:p w:rsidR="00C93BC1" w:rsidRPr="00CF063D" w:rsidRDefault="00C93BC1" w:rsidP="00141812">
      <w:pPr>
        <w:pStyle w:val="a5"/>
        <w:spacing w:after="200" w:line="276" w:lineRule="auto"/>
        <w:ind w:left="2340"/>
        <w:rPr>
          <w:b/>
          <w:sz w:val="28"/>
        </w:rPr>
      </w:pPr>
    </w:p>
    <w:p w:rsidR="00C93BC1" w:rsidRPr="00CF063D" w:rsidRDefault="00C93BC1" w:rsidP="00141812">
      <w:pPr>
        <w:pStyle w:val="a5"/>
        <w:spacing w:after="200" w:line="276" w:lineRule="auto"/>
        <w:ind w:left="2340"/>
        <w:rPr>
          <w:b/>
          <w:sz w:val="28"/>
        </w:rPr>
      </w:pPr>
    </w:p>
    <w:p w:rsidR="00C93BC1" w:rsidRPr="00CF063D" w:rsidRDefault="00C93BC1" w:rsidP="00141812">
      <w:pPr>
        <w:pStyle w:val="a5"/>
        <w:spacing w:after="200" w:line="276" w:lineRule="auto"/>
        <w:ind w:left="2340"/>
        <w:rPr>
          <w:b/>
          <w:sz w:val="28"/>
        </w:rPr>
      </w:pPr>
    </w:p>
    <w:p w:rsidR="00D012DD" w:rsidRPr="00CF063D" w:rsidRDefault="00141812" w:rsidP="00141812">
      <w:pPr>
        <w:pStyle w:val="a5"/>
        <w:spacing w:after="200" w:line="276" w:lineRule="auto"/>
        <w:ind w:left="2340"/>
        <w:rPr>
          <w:b/>
          <w:sz w:val="28"/>
        </w:rPr>
      </w:pPr>
      <w:r w:rsidRPr="00CF063D">
        <w:rPr>
          <w:b/>
          <w:sz w:val="28"/>
          <w:lang w:val="en-US"/>
        </w:rPr>
        <w:t>I</w:t>
      </w:r>
      <w:r w:rsidRPr="00CF063D">
        <w:rPr>
          <w:b/>
          <w:sz w:val="28"/>
        </w:rPr>
        <w:t xml:space="preserve">.   </w:t>
      </w:r>
      <w:r w:rsidRPr="00CF063D">
        <w:rPr>
          <w:b/>
          <w:sz w:val="28"/>
          <w:lang w:val="en-US"/>
        </w:rPr>
        <w:t xml:space="preserve"> </w:t>
      </w:r>
      <w:r w:rsidR="00D012DD" w:rsidRPr="00CF063D">
        <w:rPr>
          <w:b/>
          <w:sz w:val="28"/>
        </w:rPr>
        <w:t>Аналитическая часть</w:t>
      </w:r>
    </w:p>
    <w:p w:rsidR="00D012DD" w:rsidRPr="00CF063D" w:rsidRDefault="00D012DD" w:rsidP="00141812">
      <w:pPr>
        <w:pStyle w:val="a5"/>
        <w:numPr>
          <w:ilvl w:val="0"/>
          <w:numId w:val="2"/>
        </w:numPr>
        <w:spacing w:line="276" w:lineRule="auto"/>
        <w:ind w:left="0" w:firstLine="0"/>
        <w:jc w:val="center"/>
        <w:rPr>
          <w:sz w:val="28"/>
        </w:rPr>
      </w:pPr>
      <w:r w:rsidRPr="00CF063D">
        <w:rPr>
          <w:b/>
          <w:sz w:val="28"/>
        </w:rPr>
        <w:t>Общая характеристика учреждения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062"/>
      </w:tblGrid>
      <w:tr w:rsidR="00D012DD" w:rsidRPr="00CF063D" w:rsidTr="00141812">
        <w:tc>
          <w:tcPr>
            <w:tcW w:w="3969" w:type="dxa"/>
          </w:tcPr>
          <w:p w:rsidR="00D012DD" w:rsidRPr="00CF063D" w:rsidRDefault="00D012DD" w:rsidP="00141812">
            <w:pPr>
              <w:pStyle w:val="ac"/>
              <w:spacing w:line="276" w:lineRule="auto"/>
              <w:rPr>
                <w:sz w:val="28"/>
              </w:rPr>
            </w:pPr>
            <w:r w:rsidRPr="00CF063D">
              <w:rPr>
                <w:sz w:val="28"/>
              </w:rPr>
              <w:t>Тип</w:t>
            </w:r>
            <w:r w:rsidRPr="00CF063D">
              <w:rPr>
                <w:sz w:val="28"/>
                <w:lang w:val="ru-RU"/>
              </w:rPr>
              <w:t xml:space="preserve"> </w:t>
            </w:r>
            <w:r w:rsidRPr="00CF063D">
              <w:rPr>
                <w:sz w:val="28"/>
              </w:rPr>
              <w:t>образовательного</w:t>
            </w:r>
            <w:r w:rsidRPr="00CF063D">
              <w:rPr>
                <w:sz w:val="28"/>
                <w:lang w:val="ru-RU"/>
              </w:rPr>
              <w:t xml:space="preserve"> </w:t>
            </w:r>
            <w:r w:rsidRPr="00CF063D">
              <w:rPr>
                <w:sz w:val="28"/>
              </w:rPr>
              <w:t>учреждения</w:t>
            </w:r>
          </w:p>
        </w:tc>
        <w:tc>
          <w:tcPr>
            <w:tcW w:w="6062" w:type="dxa"/>
          </w:tcPr>
          <w:p w:rsidR="00D012DD" w:rsidRPr="00CF063D" w:rsidRDefault="00D012DD" w:rsidP="00141812">
            <w:pPr>
              <w:pStyle w:val="ac"/>
              <w:spacing w:line="276" w:lineRule="auto"/>
              <w:jc w:val="both"/>
              <w:rPr>
                <w:sz w:val="28"/>
                <w:lang w:val="ru-RU"/>
              </w:rPr>
            </w:pPr>
            <w:r w:rsidRPr="00CF063D">
              <w:rPr>
                <w:sz w:val="28"/>
                <w:lang w:val="ru-RU"/>
              </w:rPr>
              <w:t xml:space="preserve">Муниципальное бюджетное учреждение дополнительного образования </w:t>
            </w:r>
          </w:p>
        </w:tc>
      </w:tr>
      <w:tr w:rsidR="00D012DD" w:rsidRPr="00CF063D" w:rsidTr="00141812">
        <w:tc>
          <w:tcPr>
            <w:tcW w:w="3969" w:type="dxa"/>
          </w:tcPr>
          <w:p w:rsidR="00D012DD" w:rsidRPr="00CF063D" w:rsidRDefault="00D012DD" w:rsidP="00141812">
            <w:pPr>
              <w:pStyle w:val="ac"/>
              <w:spacing w:line="276" w:lineRule="auto"/>
              <w:rPr>
                <w:sz w:val="28"/>
              </w:rPr>
            </w:pPr>
            <w:r w:rsidRPr="00CF063D">
              <w:rPr>
                <w:sz w:val="28"/>
              </w:rPr>
              <w:t>Вид</w:t>
            </w:r>
            <w:r w:rsidRPr="00CF063D">
              <w:rPr>
                <w:sz w:val="28"/>
                <w:lang w:val="ru-RU"/>
              </w:rPr>
              <w:t xml:space="preserve"> </w:t>
            </w:r>
            <w:r w:rsidRPr="00CF063D">
              <w:rPr>
                <w:sz w:val="28"/>
              </w:rPr>
              <w:t>образовательного</w:t>
            </w:r>
            <w:r w:rsidRPr="00CF063D">
              <w:rPr>
                <w:sz w:val="28"/>
                <w:lang w:val="ru-RU"/>
              </w:rPr>
              <w:t xml:space="preserve"> </w:t>
            </w:r>
            <w:r w:rsidRPr="00CF063D">
              <w:rPr>
                <w:sz w:val="28"/>
              </w:rPr>
              <w:t>учреждения</w:t>
            </w:r>
          </w:p>
        </w:tc>
        <w:tc>
          <w:tcPr>
            <w:tcW w:w="6062" w:type="dxa"/>
          </w:tcPr>
          <w:p w:rsidR="00D012DD" w:rsidRPr="00CF063D" w:rsidRDefault="00D012DD" w:rsidP="00141812">
            <w:pPr>
              <w:pStyle w:val="ac"/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«Детский</w:t>
            </w:r>
            <w:r w:rsidRPr="00CF063D">
              <w:rPr>
                <w:sz w:val="28"/>
                <w:lang w:val="ru-RU"/>
              </w:rPr>
              <w:t xml:space="preserve"> </w:t>
            </w:r>
            <w:r w:rsidRPr="00CF063D">
              <w:rPr>
                <w:sz w:val="28"/>
              </w:rPr>
              <w:t>оздоровительно-образовательный</w:t>
            </w:r>
            <w:r w:rsidRPr="00CF063D">
              <w:rPr>
                <w:sz w:val="28"/>
                <w:lang w:val="ru-RU"/>
              </w:rPr>
              <w:t xml:space="preserve"> </w:t>
            </w:r>
            <w:r w:rsidRPr="00CF063D">
              <w:rPr>
                <w:sz w:val="28"/>
              </w:rPr>
              <w:t>центр»</w:t>
            </w:r>
          </w:p>
        </w:tc>
      </w:tr>
      <w:tr w:rsidR="00D012DD" w:rsidRPr="00CF063D" w:rsidTr="00141812">
        <w:tc>
          <w:tcPr>
            <w:tcW w:w="3969" w:type="dxa"/>
          </w:tcPr>
          <w:p w:rsidR="00D012DD" w:rsidRPr="00CF063D" w:rsidRDefault="00D012DD" w:rsidP="00141812">
            <w:pPr>
              <w:pStyle w:val="ac"/>
              <w:spacing w:line="276" w:lineRule="auto"/>
              <w:rPr>
                <w:sz w:val="28"/>
              </w:rPr>
            </w:pPr>
            <w:r w:rsidRPr="00CF063D">
              <w:rPr>
                <w:sz w:val="28"/>
              </w:rPr>
              <w:t>Юридический</w:t>
            </w:r>
            <w:r w:rsidRPr="00CF063D">
              <w:rPr>
                <w:sz w:val="28"/>
                <w:lang w:val="ru-RU"/>
              </w:rPr>
              <w:t xml:space="preserve"> </w:t>
            </w:r>
            <w:r w:rsidRPr="00CF063D">
              <w:rPr>
                <w:sz w:val="28"/>
              </w:rPr>
              <w:t>адрес</w:t>
            </w:r>
          </w:p>
        </w:tc>
        <w:tc>
          <w:tcPr>
            <w:tcW w:w="6062" w:type="dxa"/>
          </w:tcPr>
          <w:p w:rsidR="00D012DD" w:rsidRPr="00CF063D" w:rsidRDefault="00D012DD" w:rsidP="00141812">
            <w:pPr>
              <w:pStyle w:val="ac"/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  <w:lang w:val="ru-RU"/>
              </w:rPr>
              <w:t xml:space="preserve">301664, Тульская область, г. Новомосковск, ул. </w:t>
            </w:r>
            <w:r w:rsidRPr="00CF063D">
              <w:rPr>
                <w:sz w:val="28"/>
              </w:rPr>
              <w:t>Первомайская, д. 21.</w:t>
            </w:r>
          </w:p>
        </w:tc>
      </w:tr>
      <w:tr w:rsidR="00D012DD" w:rsidRPr="00CF063D" w:rsidTr="00141812">
        <w:tc>
          <w:tcPr>
            <w:tcW w:w="3969" w:type="dxa"/>
          </w:tcPr>
          <w:p w:rsidR="00D012DD" w:rsidRPr="00CF063D" w:rsidRDefault="00D012DD" w:rsidP="00141812">
            <w:pPr>
              <w:pStyle w:val="ac"/>
              <w:spacing w:line="276" w:lineRule="auto"/>
              <w:rPr>
                <w:sz w:val="28"/>
                <w:lang w:val="ru-RU"/>
              </w:rPr>
            </w:pPr>
            <w:r w:rsidRPr="00CF063D">
              <w:rPr>
                <w:sz w:val="28"/>
                <w:lang w:val="ru-RU"/>
              </w:rPr>
              <w:t>Фактический адрес / площадки, на которых ведется образовательная деятельность/</w:t>
            </w:r>
          </w:p>
        </w:tc>
        <w:tc>
          <w:tcPr>
            <w:tcW w:w="6062" w:type="dxa"/>
          </w:tcPr>
          <w:p w:rsidR="00D012DD" w:rsidRPr="00CF063D" w:rsidRDefault="00D012DD" w:rsidP="00141812">
            <w:pPr>
              <w:pStyle w:val="ac"/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ул. Первомайская, 21 /Приложение</w:t>
            </w:r>
            <w:r w:rsidRPr="00CF063D">
              <w:rPr>
                <w:sz w:val="28"/>
                <w:lang w:val="ru-RU"/>
              </w:rPr>
              <w:t xml:space="preserve"> 1</w:t>
            </w:r>
            <w:r w:rsidRPr="00CF063D">
              <w:rPr>
                <w:sz w:val="28"/>
              </w:rPr>
              <w:t>/</w:t>
            </w:r>
          </w:p>
        </w:tc>
      </w:tr>
      <w:tr w:rsidR="00D012DD" w:rsidRPr="003821B2" w:rsidTr="00141812">
        <w:tc>
          <w:tcPr>
            <w:tcW w:w="3969" w:type="dxa"/>
          </w:tcPr>
          <w:p w:rsidR="00D012DD" w:rsidRPr="00CF063D" w:rsidRDefault="00D012DD" w:rsidP="00141812">
            <w:pPr>
              <w:pStyle w:val="ac"/>
              <w:spacing w:after="0" w:line="276" w:lineRule="auto"/>
              <w:rPr>
                <w:sz w:val="28"/>
                <w:lang w:val="ru-RU"/>
              </w:rPr>
            </w:pPr>
            <w:r w:rsidRPr="00CF063D">
              <w:rPr>
                <w:sz w:val="28"/>
                <w:lang w:val="ru-RU"/>
              </w:rPr>
              <w:t xml:space="preserve">Телефоны </w:t>
            </w:r>
          </w:p>
          <w:p w:rsidR="00D012DD" w:rsidRPr="00CF063D" w:rsidRDefault="00D012DD" w:rsidP="00141812">
            <w:pPr>
              <w:pStyle w:val="ac"/>
              <w:spacing w:after="0" w:line="276" w:lineRule="auto"/>
              <w:rPr>
                <w:sz w:val="28"/>
                <w:lang w:val="ru-RU"/>
              </w:rPr>
            </w:pPr>
            <w:r w:rsidRPr="00CF063D">
              <w:rPr>
                <w:sz w:val="28"/>
                <w:lang w:val="ru-RU"/>
              </w:rPr>
              <w:t xml:space="preserve">Факс </w:t>
            </w:r>
          </w:p>
          <w:p w:rsidR="00D012DD" w:rsidRPr="00CF063D" w:rsidRDefault="00D012DD" w:rsidP="00141812">
            <w:pPr>
              <w:pStyle w:val="ac"/>
              <w:spacing w:after="0" w:line="276" w:lineRule="auto"/>
              <w:rPr>
                <w:sz w:val="28"/>
                <w:lang w:val="ru-RU"/>
              </w:rPr>
            </w:pPr>
            <w:r w:rsidRPr="00CF063D">
              <w:rPr>
                <w:sz w:val="28"/>
                <w:lang w:val="ru-RU"/>
              </w:rPr>
              <w:t>Е-</w:t>
            </w:r>
            <w:proofErr w:type="spellStart"/>
            <w:r w:rsidRPr="00CF063D">
              <w:rPr>
                <w:sz w:val="28"/>
              </w:rPr>
              <w:t>mail</w:t>
            </w:r>
            <w:proofErr w:type="spellEnd"/>
          </w:p>
          <w:p w:rsidR="00D012DD" w:rsidRPr="00CF063D" w:rsidRDefault="00D012DD" w:rsidP="00141812">
            <w:pPr>
              <w:pStyle w:val="ac"/>
              <w:spacing w:after="0" w:line="276" w:lineRule="auto"/>
              <w:rPr>
                <w:sz w:val="28"/>
                <w:lang w:val="ru-RU"/>
              </w:rPr>
            </w:pPr>
            <w:r w:rsidRPr="00CF063D">
              <w:rPr>
                <w:sz w:val="28"/>
                <w:lang w:val="ru-RU"/>
              </w:rPr>
              <w:t>Сайт</w:t>
            </w:r>
          </w:p>
        </w:tc>
        <w:tc>
          <w:tcPr>
            <w:tcW w:w="6062" w:type="dxa"/>
          </w:tcPr>
          <w:p w:rsidR="00D012DD" w:rsidRPr="00CF063D" w:rsidRDefault="00D012DD" w:rsidP="00141812">
            <w:pPr>
              <w:pStyle w:val="ac"/>
              <w:spacing w:after="0"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8 (48762) 2-44-40, 2-43-33</w:t>
            </w:r>
          </w:p>
          <w:p w:rsidR="00D012DD" w:rsidRPr="00CF063D" w:rsidRDefault="00D012DD" w:rsidP="00141812">
            <w:pPr>
              <w:pStyle w:val="ac"/>
              <w:spacing w:after="0"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8 (48762) 2-43-33</w:t>
            </w:r>
          </w:p>
          <w:p w:rsidR="00D012DD" w:rsidRPr="00CF063D" w:rsidRDefault="002F681B" w:rsidP="00141812">
            <w:pPr>
              <w:pStyle w:val="ac"/>
              <w:spacing w:after="0" w:line="276" w:lineRule="auto"/>
              <w:jc w:val="both"/>
              <w:rPr>
                <w:sz w:val="28"/>
              </w:rPr>
            </w:pPr>
            <w:hyperlink r:id="rId8" w:history="1">
              <w:r w:rsidR="00D012DD" w:rsidRPr="00CF063D">
                <w:rPr>
                  <w:rStyle w:val="af0"/>
                  <w:color w:val="auto"/>
                  <w:sz w:val="28"/>
                </w:rPr>
                <w:t>dooc.nmsk@tularegion.org</w:t>
              </w:r>
            </w:hyperlink>
            <w:r w:rsidR="00D012DD" w:rsidRPr="00CF063D">
              <w:rPr>
                <w:sz w:val="28"/>
              </w:rPr>
              <w:t xml:space="preserve"> </w:t>
            </w:r>
          </w:p>
          <w:p w:rsidR="00D012DD" w:rsidRPr="00CF063D" w:rsidRDefault="00D012DD" w:rsidP="00141812">
            <w:pPr>
              <w:pStyle w:val="ac"/>
              <w:spacing w:after="0"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dooc-nsk.ucoz.ru</w:t>
            </w:r>
          </w:p>
        </w:tc>
      </w:tr>
      <w:tr w:rsidR="00D012DD" w:rsidRPr="00CF063D" w:rsidTr="00141812">
        <w:tc>
          <w:tcPr>
            <w:tcW w:w="3969" w:type="dxa"/>
          </w:tcPr>
          <w:p w:rsidR="00D012DD" w:rsidRPr="00CF063D" w:rsidRDefault="00D012DD" w:rsidP="00141812">
            <w:pPr>
              <w:pStyle w:val="ac"/>
              <w:spacing w:line="276" w:lineRule="auto"/>
              <w:rPr>
                <w:sz w:val="28"/>
              </w:rPr>
            </w:pPr>
            <w:r w:rsidRPr="00CF063D">
              <w:rPr>
                <w:sz w:val="28"/>
              </w:rPr>
              <w:t>Учредитель /учредители/</w:t>
            </w:r>
          </w:p>
        </w:tc>
        <w:tc>
          <w:tcPr>
            <w:tcW w:w="6062" w:type="dxa"/>
          </w:tcPr>
          <w:p w:rsidR="00D012DD" w:rsidRPr="00CF063D" w:rsidRDefault="00D012DD" w:rsidP="00141812">
            <w:pPr>
              <w:pStyle w:val="ac"/>
              <w:spacing w:line="276" w:lineRule="auto"/>
              <w:jc w:val="both"/>
              <w:rPr>
                <w:sz w:val="28"/>
                <w:lang w:val="ru-RU"/>
              </w:rPr>
            </w:pPr>
            <w:r w:rsidRPr="00CF063D">
              <w:rPr>
                <w:sz w:val="28"/>
                <w:lang w:val="ru-RU"/>
              </w:rPr>
              <w:t>Администрация муниципального образования город Новомосковск</w:t>
            </w:r>
          </w:p>
        </w:tc>
      </w:tr>
      <w:tr w:rsidR="00D012DD" w:rsidRPr="00CF063D" w:rsidTr="00141812">
        <w:trPr>
          <w:trHeight w:val="461"/>
        </w:trPr>
        <w:tc>
          <w:tcPr>
            <w:tcW w:w="3969" w:type="dxa"/>
          </w:tcPr>
          <w:p w:rsidR="00D012DD" w:rsidRPr="00CF063D" w:rsidRDefault="00D012DD" w:rsidP="00141812">
            <w:pPr>
              <w:pStyle w:val="ac"/>
              <w:spacing w:line="276" w:lineRule="auto"/>
              <w:rPr>
                <w:sz w:val="28"/>
              </w:rPr>
            </w:pPr>
            <w:r w:rsidRPr="00CF063D">
              <w:rPr>
                <w:sz w:val="28"/>
              </w:rPr>
              <w:t>Устав</w:t>
            </w:r>
          </w:p>
        </w:tc>
        <w:tc>
          <w:tcPr>
            <w:tcW w:w="6062" w:type="dxa"/>
          </w:tcPr>
          <w:p w:rsidR="00D012DD" w:rsidRPr="00CF063D" w:rsidRDefault="00D012DD" w:rsidP="00141812">
            <w:pPr>
              <w:pStyle w:val="ac"/>
              <w:spacing w:line="276" w:lineRule="auto"/>
              <w:jc w:val="both"/>
              <w:rPr>
                <w:sz w:val="28"/>
                <w:lang w:val="ru-RU"/>
              </w:rPr>
            </w:pPr>
            <w:r w:rsidRPr="00CF063D">
              <w:rPr>
                <w:sz w:val="28"/>
                <w:lang w:val="ru-RU"/>
              </w:rPr>
              <w:t>От 29.01.2015 № 185</w:t>
            </w:r>
          </w:p>
        </w:tc>
      </w:tr>
      <w:tr w:rsidR="00D012DD" w:rsidRPr="00CF063D" w:rsidTr="00141812">
        <w:tc>
          <w:tcPr>
            <w:tcW w:w="3969" w:type="dxa"/>
          </w:tcPr>
          <w:p w:rsidR="00D012DD" w:rsidRPr="00CF063D" w:rsidRDefault="00D012DD" w:rsidP="00141812">
            <w:pPr>
              <w:pStyle w:val="ac"/>
              <w:spacing w:line="276" w:lineRule="auto"/>
              <w:rPr>
                <w:sz w:val="28"/>
                <w:lang w:val="ru-RU"/>
              </w:rPr>
            </w:pPr>
            <w:r w:rsidRPr="00CF063D">
              <w:rPr>
                <w:sz w:val="28"/>
                <w:lang w:val="ru-RU"/>
              </w:rPr>
              <w:t>Лицензия на право ведения образовательной деятельности</w:t>
            </w:r>
          </w:p>
        </w:tc>
        <w:tc>
          <w:tcPr>
            <w:tcW w:w="6062" w:type="dxa"/>
          </w:tcPr>
          <w:p w:rsidR="00D012DD" w:rsidRPr="00CF063D" w:rsidRDefault="00D012DD" w:rsidP="00141812">
            <w:pPr>
              <w:pStyle w:val="ac"/>
              <w:spacing w:line="276" w:lineRule="auto"/>
              <w:jc w:val="both"/>
              <w:rPr>
                <w:sz w:val="28"/>
                <w:lang w:val="ru-RU"/>
              </w:rPr>
            </w:pPr>
            <w:r w:rsidRPr="00CF063D">
              <w:rPr>
                <w:sz w:val="28"/>
                <w:lang w:val="ru-RU"/>
              </w:rPr>
              <w:t>Серия    71Л02 № 0000109</w:t>
            </w:r>
          </w:p>
          <w:p w:rsidR="00D012DD" w:rsidRPr="00CF063D" w:rsidRDefault="00D012DD" w:rsidP="00141812">
            <w:pPr>
              <w:pStyle w:val="ac"/>
              <w:spacing w:line="276" w:lineRule="auto"/>
              <w:jc w:val="both"/>
              <w:rPr>
                <w:sz w:val="28"/>
                <w:lang w:val="ru-RU"/>
              </w:rPr>
            </w:pPr>
            <w:proofErr w:type="gramStart"/>
            <w:r w:rsidRPr="00CF063D">
              <w:rPr>
                <w:sz w:val="28"/>
                <w:lang w:val="ru-RU"/>
              </w:rPr>
              <w:t>Регистрационный</w:t>
            </w:r>
            <w:proofErr w:type="gramEnd"/>
            <w:r w:rsidRPr="00CF063D">
              <w:rPr>
                <w:sz w:val="28"/>
                <w:lang w:val="ru-RU"/>
              </w:rPr>
              <w:t xml:space="preserve">  от 26.11.2015 года № 0133/02889 выдано Министерством образования Тульской области</w:t>
            </w:r>
          </w:p>
          <w:p w:rsidR="00D012DD" w:rsidRPr="00CF063D" w:rsidRDefault="00D012DD" w:rsidP="00141812">
            <w:pPr>
              <w:pStyle w:val="ac"/>
              <w:spacing w:line="276" w:lineRule="auto"/>
              <w:jc w:val="both"/>
              <w:rPr>
                <w:sz w:val="28"/>
                <w:lang w:val="ru-RU"/>
              </w:rPr>
            </w:pPr>
            <w:r w:rsidRPr="00CF063D">
              <w:rPr>
                <w:sz w:val="28"/>
                <w:lang w:val="ru-RU"/>
              </w:rPr>
              <w:t>Приказ от 26.11.2015 года № 2474</w:t>
            </w:r>
          </w:p>
        </w:tc>
      </w:tr>
    </w:tbl>
    <w:p w:rsidR="00D012DD" w:rsidRPr="00CF063D" w:rsidRDefault="00D012DD" w:rsidP="00141812">
      <w:pPr>
        <w:spacing w:line="276" w:lineRule="auto"/>
        <w:ind w:firstLine="720"/>
        <w:jc w:val="both"/>
        <w:rPr>
          <w:rFonts w:eastAsia="Calibri"/>
          <w:sz w:val="28"/>
        </w:rPr>
      </w:pPr>
    </w:p>
    <w:p w:rsidR="00D012DD" w:rsidRPr="00CF063D" w:rsidRDefault="00D012DD" w:rsidP="00141812">
      <w:pPr>
        <w:spacing w:line="276" w:lineRule="auto"/>
        <w:ind w:firstLine="708"/>
        <w:jc w:val="both"/>
        <w:rPr>
          <w:sz w:val="28"/>
        </w:rPr>
      </w:pPr>
      <w:r w:rsidRPr="00CF063D">
        <w:rPr>
          <w:sz w:val="28"/>
        </w:rPr>
        <w:t xml:space="preserve">МБУДО «ДООЦ » осуществляет свою деятельность в соответствии с Конституцией Российской Федерации, Гражданским кодексом Российской Федерации, Федеральным законом от 29.12.2012 № 273 – ФЗ </w:t>
      </w:r>
      <w:r w:rsidR="00141812" w:rsidRPr="00CF063D">
        <w:rPr>
          <w:sz w:val="28"/>
        </w:rPr>
        <w:t xml:space="preserve">                                </w:t>
      </w:r>
      <w:r w:rsidRPr="00CF063D">
        <w:rPr>
          <w:sz w:val="28"/>
        </w:rPr>
        <w:t xml:space="preserve">«Об образовании в Российской Федерации», Федеральным законом от 12.01.1996 № 7-ФЗ «О некоммерческих организациях», иными федеральными и нормативными правовыми актами Российской Федерации, законами и иными правовыми актами Тульской области, нормативными и ненормативными актами органов местного самоуправления, нормативными и ненормативными актами Учредителя, министерства образования Тульской </w:t>
      </w:r>
      <w:r w:rsidRPr="00CF063D">
        <w:rPr>
          <w:sz w:val="28"/>
        </w:rPr>
        <w:lastRenderedPageBreak/>
        <w:t>области, приказами и распоряжениями комитета по образованию администрации муниципального образования город Новомосковск, Уставом.</w:t>
      </w:r>
    </w:p>
    <w:p w:rsidR="00D012DD" w:rsidRPr="00CF063D" w:rsidRDefault="00D012DD" w:rsidP="00141812">
      <w:pPr>
        <w:spacing w:line="276" w:lineRule="auto"/>
        <w:jc w:val="both"/>
        <w:rPr>
          <w:sz w:val="28"/>
        </w:rPr>
      </w:pPr>
      <w:r w:rsidRPr="00CF063D">
        <w:rPr>
          <w:sz w:val="28"/>
        </w:rPr>
        <w:t>Учреждени</w:t>
      </w:r>
      <w:r w:rsidR="00141812" w:rsidRPr="00CF063D">
        <w:rPr>
          <w:sz w:val="28"/>
        </w:rPr>
        <w:t>е</w:t>
      </w:r>
      <w:r w:rsidRPr="00CF063D">
        <w:rPr>
          <w:sz w:val="28"/>
        </w:rPr>
        <w:t xml:space="preserve"> осуществляет образовательную деятельность на государственном языке Российской Федерации.</w:t>
      </w:r>
    </w:p>
    <w:p w:rsidR="00141812" w:rsidRPr="00CF063D" w:rsidRDefault="00141812" w:rsidP="00141812">
      <w:pPr>
        <w:spacing w:line="276" w:lineRule="auto"/>
        <w:jc w:val="both"/>
        <w:rPr>
          <w:sz w:val="28"/>
        </w:rPr>
      </w:pPr>
    </w:p>
    <w:p w:rsidR="00D012DD" w:rsidRPr="00CF063D" w:rsidRDefault="00D012DD" w:rsidP="00141812">
      <w:pPr>
        <w:pStyle w:val="a5"/>
        <w:numPr>
          <w:ilvl w:val="0"/>
          <w:numId w:val="2"/>
        </w:numPr>
        <w:spacing w:after="200" w:line="276" w:lineRule="auto"/>
        <w:jc w:val="both"/>
        <w:rPr>
          <w:b/>
          <w:sz w:val="28"/>
        </w:rPr>
      </w:pPr>
      <w:r w:rsidRPr="00CF063D">
        <w:rPr>
          <w:b/>
          <w:sz w:val="28"/>
        </w:rPr>
        <w:t>Структура и система управления</w:t>
      </w:r>
    </w:p>
    <w:p w:rsidR="00D012DD" w:rsidRPr="00CF063D" w:rsidRDefault="00D012DD" w:rsidP="00141812">
      <w:pPr>
        <w:spacing w:line="276" w:lineRule="auto"/>
        <w:ind w:firstLine="708"/>
        <w:jc w:val="both"/>
        <w:rPr>
          <w:sz w:val="28"/>
        </w:rPr>
      </w:pPr>
      <w:r w:rsidRPr="00CF063D">
        <w:rPr>
          <w:sz w:val="28"/>
        </w:rPr>
        <w:t>Управление Учреждением осуществляется в соответствии с законодательством Российской Федерации, законодательством и иными нормативными правовыми актами Тульской области, нормативными  и правовыми актами муниципального образования город Новомосковск, Уставом, локальными нормативными актами Учреждения на основе сочетания принципов единоначалия и коллегиальности.</w:t>
      </w:r>
    </w:p>
    <w:p w:rsidR="00D012DD" w:rsidRPr="00CF063D" w:rsidRDefault="00D012DD" w:rsidP="00141812">
      <w:pPr>
        <w:spacing w:line="276" w:lineRule="auto"/>
        <w:jc w:val="both"/>
        <w:rPr>
          <w:sz w:val="28"/>
        </w:rPr>
      </w:pPr>
      <w:proofErr w:type="spellStart"/>
      <w:r w:rsidRPr="00CF063D">
        <w:rPr>
          <w:sz w:val="28"/>
        </w:rPr>
        <w:t>Единоначальным</w:t>
      </w:r>
      <w:proofErr w:type="spellEnd"/>
      <w:r w:rsidRPr="00CF063D">
        <w:rPr>
          <w:sz w:val="28"/>
        </w:rPr>
        <w:t xml:space="preserve"> исполнительным органом Учреждения является директор, прошедший соответствующую аттестацию.</w:t>
      </w:r>
    </w:p>
    <w:p w:rsidR="00D012DD" w:rsidRPr="00CF063D" w:rsidRDefault="00D012DD" w:rsidP="00141812">
      <w:pPr>
        <w:spacing w:line="276" w:lineRule="auto"/>
        <w:jc w:val="both"/>
        <w:rPr>
          <w:sz w:val="28"/>
        </w:rPr>
      </w:pPr>
      <w:r w:rsidRPr="00CF063D">
        <w:rPr>
          <w:sz w:val="28"/>
        </w:rPr>
        <w:t>Органы самоуправления в образовательной организации: Общее собрание работников, Педагогический совет.</w:t>
      </w:r>
    </w:p>
    <w:p w:rsidR="00D012DD" w:rsidRPr="00CF063D" w:rsidRDefault="00D012DD" w:rsidP="00141812">
      <w:pPr>
        <w:spacing w:line="276" w:lineRule="auto"/>
        <w:jc w:val="both"/>
        <w:rPr>
          <w:sz w:val="28"/>
        </w:rPr>
      </w:pPr>
      <w:r w:rsidRPr="00CF063D">
        <w:rPr>
          <w:sz w:val="28"/>
        </w:rPr>
        <w:t>Администрация МБУДО «ДООЦ»:</w:t>
      </w:r>
    </w:p>
    <w:p w:rsidR="00D012DD" w:rsidRPr="00CF063D" w:rsidRDefault="00D012DD" w:rsidP="00141812">
      <w:pPr>
        <w:spacing w:line="276" w:lineRule="auto"/>
        <w:jc w:val="both"/>
        <w:rPr>
          <w:sz w:val="28"/>
        </w:rPr>
      </w:pPr>
      <w:r w:rsidRPr="00CF063D">
        <w:rPr>
          <w:sz w:val="28"/>
        </w:rPr>
        <w:t>Директор Ковтун Михаил Владимирович</w:t>
      </w:r>
    </w:p>
    <w:p w:rsidR="00D012DD" w:rsidRPr="00CF063D" w:rsidRDefault="00D012DD" w:rsidP="00141812">
      <w:pPr>
        <w:spacing w:line="276" w:lineRule="auto"/>
        <w:jc w:val="both"/>
        <w:rPr>
          <w:sz w:val="28"/>
        </w:rPr>
      </w:pPr>
      <w:r w:rsidRPr="00CF063D">
        <w:rPr>
          <w:sz w:val="28"/>
        </w:rPr>
        <w:t xml:space="preserve">Заместитель директора </w:t>
      </w:r>
      <w:proofErr w:type="spellStart"/>
      <w:r w:rsidRPr="00CF063D">
        <w:rPr>
          <w:sz w:val="28"/>
        </w:rPr>
        <w:t>Санаева</w:t>
      </w:r>
      <w:proofErr w:type="spellEnd"/>
      <w:r w:rsidRPr="00CF063D">
        <w:rPr>
          <w:sz w:val="28"/>
        </w:rPr>
        <w:t xml:space="preserve"> Ольга Викторовна</w:t>
      </w:r>
    </w:p>
    <w:p w:rsidR="00D012DD" w:rsidRPr="00CF063D" w:rsidRDefault="00D012DD" w:rsidP="00141812">
      <w:pPr>
        <w:spacing w:line="276" w:lineRule="auto"/>
        <w:jc w:val="both"/>
        <w:rPr>
          <w:sz w:val="28"/>
        </w:rPr>
      </w:pPr>
      <w:r w:rsidRPr="00CF063D">
        <w:rPr>
          <w:sz w:val="28"/>
        </w:rPr>
        <w:t>Заместитель директора Силаева Ольга Владимировна</w:t>
      </w:r>
    </w:p>
    <w:p w:rsidR="00D012DD" w:rsidRPr="00CF063D" w:rsidRDefault="00D012DD" w:rsidP="00D012DD">
      <w:pPr>
        <w:jc w:val="both"/>
        <w:sectPr w:rsidR="00D012DD" w:rsidRPr="00CF063D" w:rsidSect="00C93BC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012DD" w:rsidRPr="00CF063D" w:rsidRDefault="00D012DD" w:rsidP="00D012DD">
      <w:pPr>
        <w:pStyle w:val="aa"/>
        <w:jc w:val="both"/>
        <w:rPr>
          <w:b/>
          <w:bCs/>
          <w:sz w:val="28"/>
        </w:rPr>
      </w:pPr>
      <w:r w:rsidRPr="00CF063D">
        <w:rPr>
          <w:b/>
          <w:bCs/>
          <w:sz w:val="28"/>
        </w:rPr>
        <w:lastRenderedPageBreak/>
        <w:t>Управленческая структура</w:t>
      </w:r>
    </w:p>
    <w:p w:rsidR="00D012DD" w:rsidRPr="00CF063D" w:rsidRDefault="00D012DD" w:rsidP="00D012DD">
      <w:pPr>
        <w:pStyle w:val="aa"/>
        <w:jc w:val="both"/>
        <w:rPr>
          <w:b/>
          <w:bCs/>
          <w:sz w:val="28"/>
        </w:rPr>
      </w:pPr>
      <w:r w:rsidRPr="00CF063D">
        <w:rPr>
          <w:b/>
          <w:bCs/>
          <w:sz w:val="28"/>
        </w:rPr>
        <w:t xml:space="preserve">Муниципального бюджетного учреждения дополнительного образования </w:t>
      </w:r>
    </w:p>
    <w:p w:rsidR="00D012DD" w:rsidRPr="00CF063D" w:rsidRDefault="00D012DD" w:rsidP="00D012DD">
      <w:pPr>
        <w:pStyle w:val="aa"/>
        <w:jc w:val="both"/>
        <w:rPr>
          <w:sz w:val="28"/>
        </w:rPr>
      </w:pPr>
      <w:r w:rsidRPr="00CF063D">
        <w:rPr>
          <w:b/>
          <w:bCs/>
          <w:sz w:val="28"/>
        </w:rPr>
        <w:t>«Детский оздоровительно-образовательный центр»</w:t>
      </w:r>
    </w:p>
    <w:p w:rsidR="00D012DD" w:rsidRPr="00CF063D" w:rsidRDefault="00D012DD" w:rsidP="00D012DD">
      <w:pPr>
        <w:pStyle w:val="aa"/>
        <w:jc w:val="both"/>
      </w:pPr>
    </w:p>
    <w:p w:rsidR="00D012DD" w:rsidRPr="00CF063D" w:rsidRDefault="00D012DD" w:rsidP="00D012DD">
      <w:pPr>
        <w:pStyle w:val="aa"/>
        <w:jc w:val="both"/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435"/>
        <w:gridCol w:w="1116"/>
        <w:gridCol w:w="486"/>
        <w:gridCol w:w="878"/>
        <w:gridCol w:w="2289"/>
        <w:gridCol w:w="600"/>
        <w:gridCol w:w="1918"/>
        <w:gridCol w:w="208"/>
        <w:gridCol w:w="1134"/>
        <w:gridCol w:w="276"/>
        <w:gridCol w:w="8"/>
        <w:gridCol w:w="228"/>
        <w:gridCol w:w="55"/>
        <w:gridCol w:w="921"/>
        <w:gridCol w:w="1489"/>
      </w:tblGrid>
      <w:tr w:rsidR="00C63FEC" w:rsidRPr="00CF063D" w:rsidTr="00403C57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63FEC" w:rsidRPr="00CF063D" w:rsidRDefault="00C63FEC" w:rsidP="0020157F">
            <w:pPr>
              <w:pStyle w:val="aa"/>
              <w:jc w:val="both"/>
            </w:pPr>
            <w:r w:rsidRPr="00CF0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2B43F" wp14:editId="45D9C7AD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151765</wp:posOffset>
                      </wp:positionV>
                      <wp:extent cx="3114675" cy="993775"/>
                      <wp:effectExtent l="38100" t="38100" r="47625" b="730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4675" cy="993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F9606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7.55pt;margin-top:11.95pt;width:245.25pt;height:78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hideMark/>
          </w:tcPr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3037" w:type="dxa"/>
            <w:gridSpan w:val="3"/>
            <w:vAlign w:val="center"/>
            <w:hideMark/>
          </w:tcPr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  <w:hideMark/>
          </w:tcPr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C" w:rsidRPr="00CF063D" w:rsidRDefault="00C63FEC" w:rsidP="00403C57">
            <w:pPr>
              <w:pStyle w:val="aa"/>
              <w:jc w:val="center"/>
            </w:pPr>
            <w:r w:rsidRPr="00CF063D">
              <w:t>Директор</w:t>
            </w:r>
          </w:p>
        </w:tc>
        <w:tc>
          <w:tcPr>
            <w:tcW w:w="16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FEC" w:rsidRPr="00CF063D" w:rsidRDefault="00C63FEC" w:rsidP="0020157F">
            <w:pPr>
              <w:pStyle w:val="aa"/>
              <w:jc w:val="both"/>
            </w:pPr>
            <w:r w:rsidRPr="00CF0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1DB7EE" wp14:editId="6B25EC1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117475</wp:posOffset>
                      </wp:positionV>
                      <wp:extent cx="927100" cy="0"/>
                      <wp:effectExtent l="19050" t="60960" r="15875" b="53340"/>
                      <wp:wrapNone/>
                      <wp:docPr id="138" name="Прямая со стрелкой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380653C5" id="Прямая со стрелкой 138" o:spid="_x0000_s1026" type="#_x0000_t32" style="position:absolute;margin-left:-2pt;margin-top:9.25pt;width:7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C" w:rsidRPr="00CF063D" w:rsidRDefault="00C63FEC" w:rsidP="00C63FEC">
            <w:pPr>
              <w:pStyle w:val="aa"/>
            </w:pPr>
            <w:r w:rsidRPr="00CF063D">
              <w:t>Общее   собрание работников</w:t>
            </w:r>
          </w:p>
        </w:tc>
      </w:tr>
      <w:tr w:rsidR="00C63FEC" w:rsidRPr="00CF063D" w:rsidTr="00403C57">
        <w:trPr>
          <w:trHeight w:val="1198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FEC" w:rsidRPr="00CF063D" w:rsidRDefault="00C63FEC" w:rsidP="0020157F">
            <w:pPr>
              <w:pStyle w:val="aa"/>
              <w:jc w:val="both"/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63FEC" w:rsidRPr="00CF063D" w:rsidRDefault="00C63FEC" w:rsidP="0020157F">
            <w:pPr>
              <w:pStyle w:val="aa"/>
              <w:jc w:val="both"/>
            </w:pPr>
          </w:p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</w:tcPr>
          <w:p w:rsidR="00C63FEC" w:rsidRPr="00CF063D" w:rsidRDefault="00C63FEC" w:rsidP="0020157F">
            <w:pPr>
              <w:pStyle w:val="aa"/>
              <w:jc w:val="both"/>
            </w:pPr>
            <w:r w:rsidRPr="00CF0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620011" wp14:editId="60A95527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41910</wp:posOffset>
                      </wp:positionV>
                      <wp:extent cx="2006600" cy="669925"/>
                      <wp:effectExtent l="36195" t="62230" r="33655" b="58420"/>
                      <wp:wrapNone/>
                      <wp:docPr id="135" name="Прямая со стрелкой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6600" cy="669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710A9EF5" id="Прямая со стрелкой 135" o:spid="_x0000_s1026" type="#_x0000_t32" style="position:absolute;margin-left:63.2pt;margin-top:3.3pt;width:158pt;height:5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602" w:type="dxa"/>
            <w:gridSpan w:val="2"/>
            <w:tcBorders>
              <w:left w:val="nil"/>
              <w:right w:val="nil"/>
            </w:tcBorders>
          </w:tcPr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FEC" w:rsidRPr="00CF063D" w:rsidRDefault="00C63FEC" w:rsidP="0020157F">
            <w:pPr>
              <w:pStyle w:val="aa"/>
              <w:jc w:val="both"/>
            </w:pPr>
            <w:r w:rsidRPr="00CF0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F188E8" wp14:editId="421E1BA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42545</wp:posOffset>
                      </wp:positionV>
                      <wp:extent cx="0" cy="669925"/>
                      <wp:effectExtent l="76200" t="38100" r="76200" b="53975"/>
                      <wp:wrapNone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9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0F58C17A" id="Прямая соединительная линия 1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3.35pt" to="56.9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00" w:type="dxa"/>
          </w:tcPr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3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3FEC" w:rsidRPr="00CF063D" w:rsidRDefault="00C63FEC" w:rsidP="0020157F">
            <w:pPr>
              <w:pStyle w:val="aa"/>
              <w:jc w:val="both"/>
            </w:pPr>
            <w:r w:rsidRPr="00CF0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CFB85C" wp14:editId="4BE083A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185420</wp:posOffset>
                      </wp:positionV>
                      <wp:extent cx="638175" cy="523875"/>
                      <wp:effectExtent l="38100" t="38100" r="66675" b="47625"/>
                      <wp:wrapNone/>
                      <wp:docPr id="136" name="Прямая соединительная линия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523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23494888" id="Прямая соединительная линия 1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14.6pt" to="53.4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  <w:r w:rsidRPr="00CF0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E11F3C" wp14:editId="5F7812B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41910</wp:posOffset>
                      </wp:positionV>
                      <wp:extent cx="2628900" cy="457200"/>
                      <wp:effectExtent l="22860" t="62230" r="24765" b="61595"/>
                      <wp:wrapNone/>
                      <wp:docPr id="134" name="Прямая соединительная линия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3937DF5F" id="Прямая соединительная линия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3.3pt" to="238.1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FEC" w:rsidRPr="00CF063D" w:rsidRDefault="00C63FEC" w:rsidP="0020157F">
            <w:pPr>
              <w:pStyle w:val="aa"/>
              <w:jc w:val="both"/>
            </w:pPr>
          </w:p>
        </w:tc>
      </w:tr>
      <w:tr w:rsidR="00C63FEC" w:rsidRPr="00CF063D" w:rsidTr="00403C57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C" w:rsidRPr="00CF063D" w:rsidRDefault="00C63FEC" w:rsidP="0020157F">
            <w:pPr>
              <w:pStyle w:val="aa"/>
              <w:jc w:val="both"/>
            </w:pPr>
            <w:r w:rsidRPr="00CF063D">
              <w:t>Экономист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C" w:rsidRPr="00CF063D" w:rsidRDefault="00C63FEC" w:rsidP="0020157F">
            <w:pPr>
              <w:pStyle w:val="aa"/>
              <w:jc w:val="both"/>
            </w:pPr>
            <w:r w:rsidRPr="00CF063D">
              <w:t>Делопроизводитель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63FEC" w:rsidRPr="00CF063D" w:rsidRDefault="00C63FEC" w:rsidP="0020157F">
            <w:pPr>
              <w:pStyle w:val="aa"/>
              <w:jc w:val="both"/>
            </w:pPr>
          </w:p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C" w:rsidRPr="00CF063D" w:rsidRDefault="00C63FEC" w:rsidP="0020157F">
            <w:pPr>
              <w:pStyle w:val="aa"/>
              <w:jc w:val="both"/>
            </w:pPr>
            <w:r w:rsidRPr="00CF063D">
              <w:t>Заместитель директора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C" w:rsidRPr="00CF063D" w:rsidRDefault="00403C57" w:rsidP="0020157F">
            <w:pPr>
              <w:pStyle w:val="aa"/>
              <w:jc w:val="both"/>
            </w:pPr>
            <w:r w:rsidRPr="00CF0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412296" wp14:editId="6CD8C8C7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298450</wp:posOffset>
                      </wp:positionV>
                      <wp:extent cx="317500" cy="0"/>
                      <wp:effectExtent l="38100" t="76200" r="25400" b="95250"/>
                      <wp:wrapNone/>
                      <wp:docPr id="133" name="Прямая со стрелкой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19367D88" id="Прямая со стрелкой 133" o:spid="_x0000_s1026" type="#_x0000_t32" style="position:absolute;margin-left:158.4pt;margin-top:23.5pt;width: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  <w:r w:rsidR="00C63FEC" w:rsidRPr="00CF063D">
              <w:t xml:space="preserve">Заместитель директора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C" w:rsidRPr="00CF063D" w:rsidRDefault="00C63FEC" w:rsidP="0020157F">
            <w:pPr>
              <w:pStyle w:val="aa"/>
              <w:jc w:val="both"/>
            </w:pPr>
            <w:r w:rsidRPr="00CF063D">
              <w:t>Педагогический совет</w:t>
            </w:r>
          </w:p>
        </w:tc>
      </w:tr>
      <w:tr w:rsidR="00C63FEC" w:rsidRPr="00CF063D" w:rsidTr="00403C57">
        <w:trPr>
          <w:cantSplit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FEC" w:rsidRPr="00CF063D" w:rsidRDefault="00C63FEC" w:rsidP="0020157F">
            <w:pPr>
              <w:pStyle w:val="aa"/>
              <w:jc w:val="both"/>
              <w:rPr>
                <w:noProof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63FEC" w:rsidRPr="00CF063D" w:rsidRDefault="00C63FEC" w:rsidP="0020157F">
            <w:pPr>
              <w:pStyle w:val="aa"/>
              <w:jc w:val="both"/>
            </w:pPr>
          </w:p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</w:tcPr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FEC" w:rsidRPr="00CF063D" w:rsidRDefault="00C63FEC" w:rsidP="0020157F">
            <w:pPr>
              <w:pStyle w:val="aa"/>
              <w:jc w:val="both"/>
            </w:pPr>
            <w:r w:rsidRPr="00CF0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68CB68" wp14:editId="6D50312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-6985</wp:posOffset>
                      </wp:positionV>
                      <wp:extent cx="0" cy="457200"/>
                      <wp:effectExtent l="76200" t="38100" r="57150" b="57150"/>
                      <wp:wrapNone/>
                      <wp:docPr id="132" name="Прямая соединительная линия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281A9251" id="Прямая соединительная линия 1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-.55pt" to="40.6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00" w:type="dxa"/>
          </w:tcPr>
          <w:p w:rsidR="00C63FEC" w:rsidRPr="00CF063D" w:rsidRDefault="00C63FEC" w:rsidP="0020157F">
            <w:pPr>
              <w:pStyle w:val="aa"/>
              <w:jc w:val="both"/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FEC" w:rsidRPr="00CF063D" w:rsidRDefault="00F95FDC" w:rsidP="0020157F">
            <w:pPr>
              <w:pStyle w:val="aa"/>
              <w:jc w:val="both"/>
            </w:pPr>
            <w:r w:rsidRPr="00CF0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48F20E" wp14:editId="1F7AC51A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13970</wp:posOffset>
                      </wp:positionV>
                      <wp:extent cx="1019175" cy="447675"/>
                      <wp:effectExtent l="38100" t="38100" r="66675" b="66675"/>
                      <wp:wrapNone/>
                      <wp:docPr id="127" name="Прямая соединительная линия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552954E2" id="Прямая соединительная линия 1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5pt,1.1pt" to="214.7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">
                      <v:stroke startarrow="block" endarrow="block"/>
                    </v:line>
                  </w:pict>
                </mc:Fallback>
              </mc:AlternateContent>
            </w:r>
            <w:r w:rsidRPr="00CF0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C272BA" wp14:editId="0AB813C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2540</wp:posOffset>
                      </wp:positionV>
                      <wp:extent cx="0" cy="457200"/>
                      <wp:effectExtent l="76200" t="38100" r="57150" b="57150"/>
                      <wp:wrapNone/>
                      <wp:docPr id="131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37FB13A6" id="Прямая соединительная линия 1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.2pt" to="74.8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  <w:r w:rsidRPr="00CF0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676C2B" wp14:editId="51AD7A46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2540</wp:posOffset>
                      </wp:positionV>
                      <wp:extent cx="0" cy="457200"/>
                      <wp:effectExtent l="76200" t="38100" r="57150" b="57150"/>
                      <wp:wrapNone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59DDADAB" id="Прямая соединительная линия 1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.2pt" to="123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FEC" w:rsidRPr="00CF063D" w:rsidRDefault="00C63FEC" w:rsidP="0020157F">
            <w:pPr>
              <w:pStyle w:val="aa"/>
              <w:jc w:val="both"/>
            </w:pPr>
          </w:p>
        </w:tc>
      </w:tr>
      <w:tr w:rsidR="00403C57" w:rsidRPr="00CF063D" w:rsidTr="00403C57">
        <w:trPr>
          <w:cantSplit/>
        </w:trPr>
        <w:tc>
          <w:tcPr>
            <w:tcW w:w="1809" w:type="dxa"/>
          </w:tcPr>
          <w:p w:rsidR="00403C57" w:rsidRPr="00CF063D" w:rsidRDefault="00403C57" w:rsidP="0020157F">
            <w:pPr>
              <w:pStyle w:val="aa"/>
              <w:jc w:val="both"/>
            </w:pPr>
          </w:p>
        </w:tc>
        <w:tc>
          <w:tcPr>
            <w:tcW w:w="284" w:type="dxa"/>
          </w:tcPr>
          <w:p w:rsidR="00403C57" w:rsidRPr="00CF063D" w:rsidRDefault="00403C57" w:rsidP="0020157F">
            <w:pPr>
              <w:pStyle w:val="aa"/>
              <w:jc w:val="both"/>
            </w:pPr>
          </w:p>
        </w:tc>
        <w:tc>
          <w:tcPr>
            <w:tcW w:w="1435" w:type="dxa"/>
          </w:tcPr>
          <w:p w:rsidR="00403C57" w:rsidRPr="00CF063D" w:rsidRDefault="00403C57" w:rsidP="0020157F">
            <w:pPr>
              <w:pStyle w:val="aa"/>
              <w:jc w:val="both"/>
            </w:pPr>
          </w:p>
        </w:tc>
        <w:tc>
          <w:tcPr>
            <w:tcW w:w="1602" w:type="dxa"/>
            <w:gridSpan w:val="2"/>
            <w:tcBorders>
              <w:right w:val="single" w:sz="4" w:space="0" w:color="auto"/>
            </w:tcBorders>
          </w:tcPr>
          <w:p w:rsidR="00403C57" w:rsidRPr="00CF063D" w:rsidRDefault="00403C57" w:rsidP="0020157F">
            <w:pPr>
              <w:pStyle w:val="aa"/>
              <w:jc w:val="both"/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57" w:rsidRPr="00CF063D" w:rsidRDefault="00403C57" w:rsidP="0020157F">
            <w:pPr>
              <w:pStyle w:val="aa"/>
              <w:jc w:val="both"/>
            </w:pPr>
            <w:r w:rsidRPr="00CF063D">
              <w:t>Обслуживающий персонал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C57" w:rsidRPr="00CF063D" w:rsidRDefault="00403C57" w:rsidP="0020157F">
            <w:pPr>
              <w:pStyle w:val="aa"/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57" w:rsidRPr="00CF063D" w:rsidRDefault="00403C57" w:rsidP="00F95FDC">
            <w:pPr>
              <w:pStyle w:val="aa"/>
              <w:ind w:left="34"/>
              <w:jc w:val="both"/>
            </w:pPr>
            <w:r w:rsidRPr="00CF063D">
              <w:t>Педагоги дополнительного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57" w:rsidRPr="00CF063D" w:rsidRDefault="00403C57" w:rsidP="00F95FDC">
            <w:pPr>
              <w:pStyle w:val="aa"/>
              <w:ind w:left="34" w:hanging="34"/>
              <w:jc w:val="both"/>
            </w:pPr>
            <w:r w:rsidRPr="00CF063D">
              <w:t>Педагоги-психологи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57" w:rsidRPr="00CF063D" w:rsidRDefault="00403C57" w:rsidP="00403C57">
            <w:pPr>
              <w:pStyle w:val="aa"/>
              <w:ind w:left="0"/>
              <w:jc w:val="both"/>
            </w:pPr>
            <w:r w:rsidRPr="00CF063D">
              <w:t>Учителя-логопеды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57" w:rsidRPr="00CF063D" w:rsidRDefault="00403C57" w:rsidP="00403C57">
            <w:pPr>
              <w:pStyle w:val="aa"/>
              <w:ind w:left="0"/>
              <w:jc w:val="both"/>
            </w:pPr>
            <w:r w:rsidRPr="00CF063D">
              <w:t>Педагог-организатор</w:t>
            </w:r>
          </w:p>
        </w:tc>
      </w:tr>
    </w:tbl>
    <w:p w:rsidR="00D012DD" w:rsidRPr="00CF063D" w:rsidRDefault="00D012DD" w:rsidP="00D012DD">
      <w:pPr>
        <w:jc w:val="both"/>
      </w:pPr>
    </w:p>
    <w:p w:rsidR="00D012DD" w:rsidRPr="00CF063D" w:rsidRDefault="00D012DD" w:rsidP="00D012DD">
      <w:pPr>
        <w:jc w:val="both"/>
      </w:pPr>
    </w:p>
    <w:p w:rsidR="00D012DD" w:rsidRPr="00CF063D" w:rsidRDefault="00D012DD" w:rsidP="00D012DD">
      <w:pPr>
        <w:jc w:val="both"/>
      </w:pPr>
    </w:p>
    <w:p w:rsidR="00D012DD" w:rsidRPr="00CF063D" w:rsidRDefault="00D012DD" w:rsidP="00D012DD">
      <w:pPr>
        <w:jc w:val="both"/>
      </w:pPr>
    </w:p>
    <w:p w:rsidR="00D012DD" w:rsidRPr="00CF063D" w:rsidRDefault="00D012DD" w:rsidP="00D012DD">
      <w:pPr>
        <w:jc w:val="both"/>
        <w:sectPr w:rsidR="00D012DD" w:rsidRPr="00CF063D" w:rsidSect="0020157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012DD" w:rsidRPr="00CF063D" w:rsidRDefault="00D012DD" w:rsidP="00C63FEC">
      <w:pPr>
        <w:spacing w:line="276" w:lineRule="auto"/>
        <w:jc w:val="center"/>
        <w:rPr>
          <w:b/>
          <w:sz w:val="28"/>
        </w:rPr>
      </w:pPr>
      <w:r w:rsidRPr="00CF063D">
        <w:rPr>
          <w:b/>
          <w:sz w:val="28"/>
        </w:rPr>
        <w:lastRenderedPageBreak/>
        <w:t>3. Организация образовательного процесса</w:t>
      </w:r>
    </w:p>
    <w:p w:rsidR="00D012DD" w:rsidRPr="00CF063D" w:rsidRDefault="00D012DD" w:rsidP="00086F3F">
      <w:pPr>
        <w:spacing w:line="276" w:lineRule="auto"/>
        <w:ind w:firstLine="708"/>
        <w:jc w:val="both"/>
        <w:rPr>
          <w:sz w:val="28"/>
        </w:rPr>
      </w:pPr>
      <w:r w:rsidRPr="00CF063D">
        <w:rPr>
          <w:sz w:val="28"/>
        </w:rPr>
        <w:t xml:space="preserve">Предметно-практическая познавательная деятельность обучающихся осуществлялась по следующим направлениям: </w:t>
      </w:r>
    </w:p>
    <w:p w:rsidR="00D012DD" w:rsidRPr="00CF063D" w:rsidRDefault="00D012DD" w:rsidP="00C63FEC">
      <w:pPr>
        <w:spacing w:line="276" w:lineRule="auto"/>
        <w:ind w:left="270"/>
        <w:jc w:val="both"/>
        <w:rPr>
          <w:sz w:val="28"/>
          <w:szCs w:val="28"/>
        </w:rPr>
      </w:pPr>
      <w:r w:rsidRPr="00CF063D">
        <w:rPr>
          <w:sz w:val="28"/>
          <w:szCs w:val="28"/>
        </w:rPr>
        <w:t>- социально-педагогическому (</w:t>
      </w:r>
      <w:r w:rsidR="00403C57" w:rsidRPr="00CF063D">
        <w:rPr>
          <w:sz w:val="28"/>
          <w:szCs w:val="28"/>
        </w:rPr>
        <w:t>15</w:t>
      </w:r>
      <w:r w:rsidR="00C06007" w:rsidRPr="00CF063D">
        <w:rPr>
          <w:sz w:val="28"/>
          <w:szCs w:val="28"/>
        </w:rPr>
        <w:t xml:space="preserve"> групп - 1</w:t>
      </w:r>
      <w:r w:rsidR="00403C57" w:rsidRPr="00CF063D">
        <w:rPr>
          <w:sz w:val="28"/>
          <w:szCs w:val="28"/>
        </w:rPr>
        <w:t>29</w:t>
      </w:r>
      <w:r w:rsidR="00C06007" w:rsidRPr="00CF063D">
        <w:rPr>
          <w:sz w:val="28"/>
          <w:szCs w:val="28"/>
        </w:rPr>
        <w:t xml:space="preserve"> учащихся</w:t>
      </w:r>
      <w:r w:rsidRPr="00CF063D">
        <w:rPr>
          <w:sz w:val="28"/>
          <w:szCs w:val="28"/>
        </w:rPr>
        <w:t>);</w:t>
      </w:r>
    </w:p>
    <w:p w:rsidR="00D012DD" w:rsidRPr="00CF063D" w:rsidRDefault="00482279" w:rsidP="00C63FEC">
      <w:pPr>
        <w:spacing w:line="276" w:lineRule="auto"/>
        <w:ind w:left="270"/>
        <w:jc w:val="both"/>
        <w:rPr>
          <w:sz w:val="28"/>
          <w:szCs w:val="28"/>
        </w:rPr>
      </w:pPr>
      <w:r w:rsidRPr="00CF063D">
        <w:rPr>
          <w:sz w:val="28"/>
          <w:szCs w:val="28"/>
        </w:rPr>
        <w:t>- физкультурно-спортивному (10</w:t>
      </w:r>
      <w:r w:rsidR="00403C57" w:rsidRPr="00CF063D">
        <w:rPr>
          <w:sz w:val="28"/>
          <w:szCs w:val="28"/>
        </w:rPr>
        <w:t>4</w:t>
      </w:r>
      <w:r w:rsidR="00D012DD" w:rsidRPr="00CF063D">
        <w:rPr>
          <w:sz w:val="28"/>
          <w:szCs w:val="28"/>
        </w:rPr>
        <w:t xml:space="preserve"> группы - 1</w:t>
      </w:r>
      <w:r w:rsidR="00403C57" w:rsidRPr="00CF063D">
        <w:rPr>
          <w:sz w:val="28"/>
          <w:szCs w:val="28"/>
        </w:rPr>
        <w:t>267</w:t>
      </w:r>
      <w:r w:rsidR="00D012DD" w:rsidRPr="00CF063D">
        <w:rPr>
          <w:sz w:val="28"/>
          <w:szCs w:val="28"/>
        </w:rPr>
        <w:t xml:space="preserve"> учащихся);</w:t>
      </w:r>
    </w:p>
    <w:p w:rsidR="00D012DD" w:rsidRPr="00CF063D" w:rsidRDefault="00482279" w:rsidP="00C63FEC">
      <w:pPr>
        <w:spacing w:line="276" w:lineRule="auto"/>
        <w:ind w:left="270"/>
        <w:jc w:val="both"/>
        <w:rPr>
          <w:sz w:val="28"/>
          <w:szCs w:val="28"/>
        </w:rPr>
      </w:pPr>
      <w:r w:rsidRPr="00CF063D">
        <w:rPr>
          <w:sz w:val="28"/>
          <w:szCs w:val="28"/>
        </w:rPr>
        <w:t>- естественнонаучному (1</w:t>
      </w:r>
      <w:r w:rsidR="00D012DD" w:rsidRPr="00CF063D">
        <w:rPr>
          <w:sz w:val="28"/>
          <w:szCs w:val="28"/>
        </w:rPr>
        <w:t xml:space="preserve"> групп</w:t>
      </w:r>
      <w:r w:rsidRPr="00CF063D">
        <w:rPr>
          <w:sz w:val="28"/>
          <w:szCs w:val="28"/>
        </w:rPr>
        <w:t>а - 15</w:t>
      </w:r>
      <w:r w:rsidR="00D012DD" w:rsidRPr="00CF063D">
        <w:rPr>
          <w:sz w:val="28"/>
          <w:szCs w:val="28"/>
        </w:rPr>
        <w:t xml:space="preserve"> учащихся);</w:t>
      </w:r>
    </w:p>
    <w:p w:rsidR="00D012DD" w:rsidRPr="00CF063D" w:rsidRDefault="00D012DD" w:rsidP="00C63FEC">
      <w:pPr>
        <w:spacing w:line="276" w:lineRule="auto"/>
        <w:ind w:left="270"/>
        <w:jc w:val="both"/>
        <w:rPr>
          <w:sz w:val="28"/>
        </w:rPr>
      </w:pPr>
      <w:r w:rsidRPr="00CF063D">
        <w:rPr>
          <w:sz w:val="28"/>
          <w:szCs w:val="28"/>
        </w:rPr>
        <w:t>- туристско-краеведческому (2 группы - 30 учащихся)</w:t>
      </w:r>
    </w:p>
    <w:p w:rsidR="00D012DD" w:rsidRPr="00CF063D" w:rsidRDefault="00D012DD" w:rsidP="00086F3F">
      <w:pPr>
        <w:spacing w:line="276" w:lineRule="auto"/>
        <w:ind w:left="270" w:firstLine="438"/>
        <w:jc w:val="both"/>
        <w:rPr>
          <w:sz w:val="28"/>
        </w:rPr>
      </w:pPr>
      <w:r w:rsidRPr="00CF063D">
        <w:rPr>
          <w:sz w:val="28"/>
        </w:rPr>
        <w:t>Учебный год начинается с 1 сентября и заканчивается 31 мая. В период летних каникул на базе МБУДО «ДООЦ» работал лагерь с дневным пребыванием детей (26 чел.).</w:t>
      </w:r>
    </w:p>
    <w:p w:rsidR="00D012DD" w:rsidRPr="00CF063D" w:rsidRDefault="00D012DD" w:rsidP="00C63FEC">
      <w:pPr>
        <w:spacing w:line="276" w:lineRule="auto"/>
        <w:ind w:left="270"/>
        <w:jc w:val="both"/>
        <w:rPr>
          <w:sz w:val="28"/>
        </w:rPr>
      </w:pPr>
      <w:r w:rsidRPr="00CF063D">
        <w:rPr>
          <w:sz w:val="28"/>
        </w:rPr>
        <w:t>С целью создания наиболее благоприятного режима труда и отдыха обучающихся, учитывая возрастные особенности детей, запрос населения МБУДО «ДООЦ» организует образовательны</w:t>
      </w:r>
      <w:r w:rsidR="000D17CE" w:rsidRPr="00CF063D">
        <w:rPr>
          <w:sz w:val="28"/>
        </w:rPr>
        <w:t xml:space="preserve">й процесс </w:t>
      </w:r>
      <w:r w:rsidR="00086F3F" w:rsidRPr="00CF063D">
        <w:rPr>
          <w:sz w:val="28"/>
        </w:rPr>
        <w:t xml:space="preserve">                    </w:t>
      </w:r>
      <w:r w:rsidR="000D17CE" w:rsidRPr="00CF063D">
        <w:rPr>
          <w:sz w:val="28"/>
        </w:rPr>
        <w:t>с 8.3</w:t>
      </w:r>
      <w:r w:rsidRPr="00CF063D">
        <w:rPr>
          <w:sz w:val="28"/>
        </w:rPr>
        <w:t>0 до 20.30 часов. Продолжительность учебной недели 6 дней.</w:t>
      </w:r>
    </w:p>
    <w:p w:rsidR="00086F3F" w:rsidRPr="00CF063D" w:rsidRDefault="00D012DD" w:rsidP="00C63FEC">
      <w:pPr>
        <w:spacing w:line="276" w:lineRule="auto"/>
        <w:ind w:left="270"/>
        <w:jc w:val="both"/>
        <w:rPr>
          <w:sz w:val="28"/>
        </w:rPr>
      </w:pPr>
      <w:r w:rsidRPr="00CF063D">
        <w:rPr>
          <w:sz w:val="28"/>
        </w:rPr>
        <w:t xml:space="preserve">Занятия в детских объединениях проводятся в соответствии с расписанием занятий и учебным планом, утвержденным приказом директора. </w:t>
      </w:r>
    </w:p>
    <w:p w:rsidR="00D012DD" w:rsidRPr="00CF063D" w:rsidRDefault="00D012DD" w:rsidP="00086F3F">
      <w:pPr>
        <w:spacing w:line="276" w:lineRule="auto"/>
        <w:ind w:left="270" w:firstLine="438"/>
        <w:jc w:val="both"/>
        <w:rPr>
          <w:sz w:val="28"/>
        </w:rPr>
      </w:pPr>
      <w:r w:rsidRPr="00CF063D">
        <w:rPr>
          <w:sz w:val="28"/>
        </w:rPr>
        <w:t>На базе образовате</w:t>
      </w:r>
      <w:r w:rsidR="000D17CE" w:rsidRPr="00CF063D">
        <w:rPr>
          <w:sz w:val="28"/>
        </w:rPr>
        <w:t>льных организаций работают – 12</w:t>
      </w:r>
      <w:r w:rsidR="001A7C13" w:rsidRPr="00CF063D">
        <w:rPr>
          <w:sz w:val="28"/>
        </w:rPr>
        <w:t>2</w:t>
      </w:r>
      <w:r w:rsidRPr="00CF063D">
        <w:rPr>
          <w:sz w:val="28"/>
        </w:rPr>
        <w:t xml:space="preserve"> групп</w:t>
      </w:r>
      <w:r w:rsidR="000D17CE" w:rsidRPr="00CF063D">
        <w:rPr>
          <w:sz w:val="28"/>
        </w:rPr>
        <w:t>ы</w:t>
      </w:r>
      <w:r w:rsidRPr="00CF063D">
        <w:rPr>
          <w:sz w:val="28"/>
        </w:rPr>
        <w:t xml:space="preserve"> и 3</w:t>
      </w:r>
      <w:r w:rsidR="00086F3F" w:rsidRPr="00CF063D">
        <w:rPr>
          <w:sz w:val="28"/>
        </w:rPr>
        <w:t>5</w:t>
      </w:r>
      <w:r w:rsidRPr="00CF063D">
        <w:rPr>
          <w:sz w:val="28"/>
        </w:rPr>
        <w:t xml:space="preserve"> педагогов.</w:t>
      </w:r>
    </w:p>
    <w:p w:rsidR="00D012DD" w:rsidRPr="00CF063D" w:rsidRDefault="00D012DD" w:rsidP="00C63FEC">
      <w:pPr>
        <w:spacing w:line="276" w:lineRule="auto"/>
        <w:ind w:left="270"/>
        <w:jc w:val="both"/>
        <w:rPr>
          <w:sz w:val="28"/>
        </w:rPr>
      </w:pPr>
      <w:r w:rsidRPr="00CF063D">
        <w:rPr>
          <w:sz w:val="28"/>
        </w:rPr>
        <w:t>Перечень дополнительных общеразвивающих программ: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>Знай-ка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>Калейдоскоп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 xml:space="preserve">Калейдоскоп </w:t>
      </w:r>
      <w:r w:rsidRPr="00CF063D">
        <w:rPr>
          <w:sz w:val="28"/>
          <w:lang w:val="en-US"/>
        </w:rPr>
        <w:t>baby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>Корригирующая гимнастика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>Лидер: школа туристского организатора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>Общая физическая подготовка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>Общая физическая подготовка с элементами спортивных игр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>Общая физическая подготовка с элементами стрельбы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>Подготовка к школе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>Приключения в шахматном королевстве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 xml:space="preserve">Приключения в шахматном королевстве </w:t>
      </w:r>
      <w:r w:rsidRPr="00CF063D">
        <w:rPr>
          <w:sz w:val="28"/>
          <w:lang w:val="en-US"/>
        </w:rPr>
        <w:t>baby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proofErr w:type="spellStart"/>
      <w:r w:rsidRPr="00CF063D">
        <w:rPr>
          <w:sz w:val="28"/>
        </w:rPr>
        <w:t>Рост’ОК</w:t>
      </w:r>
      <w:proofErr w:type="spellEnd"/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proofErr w:type="spellStart"/>
      <w:r w:rsidRPr="00CF063D">
        <w:rPr>
          <w:sz w:val="28"/>
        </w:rPr>
        <w:t>ФизКульт</w:t>
      </w:r>
      <w:proofErr w:type="spellEnd"/>
      <w:r w:rsidRPr="00CF063D">
        <w:rPr>
          <w:sz w:val="28"/>
        </w:rPr>
        <w:t>-Игра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 xml:space="preserve">Фитнес-аэробика 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>ШАХ и МАТ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>Шахматный всеобуч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>Юные исследователи природы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t>Юный стрелок</w:t>
      </w:r>
    </w:p>
    <w:p w:rsidR="003B54E0" w:rsidRPr="00CF063D" w:rsidRDefault="003B54E0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 w:rsidRPr="00CF063D">
        <w:rPr>
          <w:sz w:val="28"/>
        </w:rPr>
        <w:lastRenderedPageBreak/>
        <w:t xml:space="preserve">Юный шахматист </w:t>
      </w:r>
    </w:p>
    <w:p w:rsidR="001A7C13" w:rsidRPr="00CF063D" w:rsidRDefault="001A7C13" w:rsidP="00C63FE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proofErr w:type="spellStart"/>
      <w:r w:rsidRPr="00CF063D">
        <w:rPr>
          <w:sz w:val="28"/>
        </w:rPr>
        <w:t>Мас-рестлинг</w:t>
      </w:r>
      <w:proofErr w:type="spellEnd"/>
    </w:p>
    <w:p w:rsidR="00D012DD" w:rsidRPr="00CF063D" w:rsidRDefault="00D012DD" w:rsidP="006C3357">
      <w:pPr>
        <w:spacing w:line="276" w:lineRule="auto"/>
        <w:ind w:firstLine="709"/>
        <w:jc w:val="both"/>
        <w:rPr>
          <w:sz w:val="28"/>
        </w:rPr>
      </w:pPr>
      <w:r w:rsidRPr="00CF063D">
        <w:rPr>
          <w:sz w:val="28"/>
        </w:rPr>
        <w:t>Специфика учреждения заключается не в достижении спортивных результатов и побед, а в привлечении учащихся к здоровому образу жизни, формировании культуры досуга, оказании психологической и логопедической помощи с целью социальной адаптации в обществе.</w:t>
      </w:r>
    </w:p>
    <w:p w:rsidR="00D012DD" w:rsidRPr="00CF063D" w:rsidRDefault="00235F83" w:rsidP="006C3357">
      <w:pPr>
        <w:spacing w:line="276" w:lineRule="auto"/>
        <w:ind w:firstLine="709"/>
        <w:jc w:val="both"/>
        <w:rPr>
          <w:sz w:val="28"/>
        </w:rPr>
      </w:pPr>
      <w:r w:rsidRPr="00CF063D">
        <w:rPr>
          <w:sz w:val="28"/>
        </w:rPr>
        <w:t xml:space="preserve">В центре работают </w:t>
      </w:r>
      <w:r w:rsidR="001A7C13" w:rsidRPr="00CF063D">
        <w:rPr>
          <w:sz w:val="28"/>
        </w:rPr>
        <w:t>7</w:t>
      </w:r>
      <w:r w:rsidR="00D012DD" w:rsidRPr="00CF063D">
        <w:rPr>
          <w:sz w:val="28"/>
        </w:rPr>
        <w:t xml:space="preserve"> педагогов-психологов и 2 учителя-логопеда. Эти специалисты работают в режиме консультирования, диагностики, просвещения и коррекции, используя индивидуальные и групповые формы работы.</w:t>
      </w:r>
    </w:p>
    <w:p w:rsidR="00D012DD" w:rsidRPr="00CF063D" w:rsidRDefault="00D012DD" w:rsidP="006C3357">
      <w:pPr>
        <w:spacing w:line="276" w:lineRule="auto"/>
        <w:ind w:firstLine="709"/>
        <w:jc w:val="both"/>
        <w:rPr>
          <w:sz w:val="28"/>
          <w:szCs w:val="28"/>
        </w:rPr>
      </w:pPr>
      <w:r w:rsidRPr="00CF063D">
        <w:rPr>
          <w:sz w:val="28"/>
          <w:szCs w:val="28"/>
        </w:rPr>
        <w:t>Всего за этот учебный год педагогами-психологами МБУДО «ДООЦ» в рамках психологиче</w:t>
      </w:r>
      <w:r w:rsidR="00C06007" w:rsidRPr="00CF063D">
        <w:rPr>
          <w:sz w:val="28"/>
          <w:szCs w:val="28"/>
        </w:rPr>
        <w:t>ск</w:t>
      </w:r>
      <w:r w:rsidR="00E22F3B" w:rsidRPr="00CF063D">
        <w:rPr>
          <w:sz w:val="28"/>
          <w:szCs w:val="28"/>
        </w:rPr>
        <w:t xml:space="preserve">ой диагностики было охвачено </w:t>
      </w:r>
      <w:r w:rsidR="006C3357" w:rsidRPr="00CF063D">
        <w:rPr>
          <w:sz w:val="28"/>
          <w:szCs w:val="28"/>
        </w:rPr>
        <w:t xml:space="preserve">                    </w:t>
      </w:r>
      <w:r w:rsidR="00E22F3B" w:rsidRPr="00CF063D">
        <w:rPr>
          <w:sz w:val="28"/>
          <w:szCs w:val="28"/>
        </w:rPr>
        <w:t>254 человека; 415</w:t>
      </w:r>
      <w:r w:rsidRPr="00CF063D">
        <w:rPr>
          <w:sz w:val="28"/>
          <w:szCs w:val="28"/>
        </w:rPr>
        <w:t xml:space="preserve"> человек получили</w:t>
      </w:r>
      <w:r w:rsidR="00E22F3B" w:rsidRPr="00CF063D">
        <w:rPr>
          <w:sz w:val="28"/>
          <w:szCs w:val="28"/>
        </w:rPr>
        <w:t xml:space="preserve"> психологическую консультацию; 305</w:t>
      </w:r>
      <w:r w:rsidRPr="00CF063D">
        <w:rPr>
          <w:sz w:val="28"/>
          <w:szCs w:val="28"/>
        </w:rPr>
        <w:t xml:space="preserve"> человек в течение учебного года посещали коррекционно-развивающие занятия.</w:t>
      </w:r>
    </w:p>
    <w:p w:rsidR="00D012DD" w:rsidRPr="00CF063D" w:rsidRDefault="00D012DD" w:rsidP="006C3357">
      <w:pPr>
        <w:spacing w:line="276" w:lineRule="auto"/>
        <w:ind w:firstLine="709"/>
        <w:jc w:val="both"/>
        <w:rPr>
          <w:sz w:val="28"/>
          <w:szCs w:val="28"/>
        </w:rPr>
      </w:pPr>
      <w:r w:rsidRPr="00CF063D">
        <w:rPr>
          <w:sz w:val="28"/>
          <w:szCs w:val="28"/>
        </w:rPr>
        <w:t>Как и прежде, проводилась работа по заявкам образовательных учреждений. На психологическую работу поступи</w:t>
      </w:r>
      <w:r w:rsidR="0003366F" w:rsidRPr="00CF063D">
        <w:rPr>
          <w:sz w:val="28"/>
          <w:szCs w:val="28"/>
        </w:rPr>
        <w:t>ло 4</w:t>
      </w:r>
      <w:r w:rsidR="000F0D0B" w:rsidRPr="00CF063D">
        <w:rPr>
          <w:sz w:val="28"/>
          <w:szCs w:val="28"/>
        </w:rPr>
        <w:t xml:space="preserve"> заявки от детских садов и 2</w:t>
      </w:r>
      <w:r w:rsidRPr="00CF063D">
        <w:rPr>
          <w:sz w:val="28"/>
          <w:szCs w:val="28"/>
        </w:rPr>
        <w:t xml:space="preserve"> за</w:t>
      </w:r>
      <w:r w:rsidR="0005453E" w:rsidRPr="00CF063D">
        <w:rPr>
          <w:sz w:val="28"/>
          <w:szCs w:val="28"/>
        </w:rPr>
        <w:t xml:space="preserve">явки от школ,  </w:t>
      </w:r>
      <w:r w:rsidR="000F0D0B" w:rsidRPr="00CF063D">
        <w:rPr>
          <w:sz w:val="28"/>
          <w:szCs w:val="28"/>
        </w:rPr>
        <w:t>5 заявок</w:t>
      </w:r>
      <w:r w:rsidRPr="00CF063D">
        <w:rPr>
          <w:sz w:val="28"/>
          <w:szCs w:val="28"/>
        </w:rPr>
        <w:t xml:space="preserve"> от М</w:t>
      </w:r>
      <w:r w:rsidR="006C3357" w:rsidRPr="00CF063D">
        <w:rPr>
          <w:sz w:val="28"/>
          <w:szCs w:val="28"/>
        </w:rPr>
        <w:t>К</w:t>
      </w:r>
      <w:r w:rsidRPr="00CF063D">
        <w:rPr>
          <w:sz w:val="28"/>
          <w:szCs w:val="28"/>
        </w:rPr>
        <w:t>У «ИМЦ».</w:t>
      </w:r>
    </w:p>
    <w:p w:rsidR="00D012DD" w:rsidRPr="00CF063D" w:rsidRDefault="00E22F3B" w:rsidP="006C3357">
      <w:pPr>
        <w:spacing w:line="276" w:lineRule="auto"/>
        <w:ind w:firstLine="709"/>
        <w:jc w:val="both"/>
        <w:rPr>
          <w:sz w:val="28"/>
          <w:szCs w:val="28"/>
        </w:rPr>
      </w:pPr>
      <w:r w:rsidRPr="00CF063D">
        <w:rPr>
          <w:sz w:val="28"/>
          <w:szCs w:val="28"/>
        </w:rPr>
        <w:t>За этот период</w:t>
      </w:r>
      <w:r w:rsidR="00D012DD" w:rsidRPr="00CF063D">
        <w:rPr>
          <w:sz w:val="28"/>
          <w:szCs w:val="28"/>
        </w:rPr>
        <w:t xml:space="preserve"> логопедами МБ</w:t>
      </w:r>
      <w:r w:rsidRPr="00CF063D">
        <w:rPr>
          <w:sz w:val="28"/>
          <w:szCs w:val="28"/>
        </w:rPr>
        <w:t xml:space="preserve">УДО «ДООЦ»  было обследовано </w:t>
      </w:r>
      <w:r w:rsidR="00A2578D" w:rsidRPr="00CF063D">
        <w:rPr>
          <w:sz w:val="28"/>
          <w:szCs w:val="28"/>
        </w:rPr>
        <w:t xml:space="preserve">              </w:t>
      </w:r>
      <w:r w:rsidRPr="00CF063D">
        <w:rPr>
          <w:sz w:val="28"/>
          <w:szCs w:val="28"/>
        </w:rPr>
        <w:t>72</w:t>
      </w:r>
      <w:r w:rsidR="00A2578D" w:rsidRPr="00CF063D">
        <w:rPr>
          <w:sz w:val="28"/>
          <w:szCs w:val="28"/>
        </w:rPr>
        <w:t xml:space="preserve"> </w:t>
      </w:r>
      <w:r w:rsidR="00D012DD" w:rsidRPr="00CF063D">
        <w:rPr>
          <w:sz w:val="28"/>
          <w:szCs w:val="28"/>
        </w:rPr>
        <w:t>человек</w:t>
      </w:r>
      <w:r w:rsidRPr="00CF063D">
        <w:rPr>
          <w:sz w:val="28"/>
          <w:szCs w:val="28"/>
        </w:rPr>
        <w:t>а</w:t>
      </w:r>
      <w:r w:rsidR="00D012DD" w:rsidRPr="00CF063D">
        <w:rPr>
          <w:sz w:val="28"/>
          <w:szCs w:val="28"/>
        </w:rPr>
        <w:t>, индивидуальные ло</w:t>
      </w:r>
      <w:r w:rsidR="00C06007" w:rsidRPr="00CF063D">
        <w:rPr>
          <w:sz w:val="28"/>
          <w:szCs w:val="28"/>
        </w:rPr>
        <w:t>г</w:t>
      </w:r>
      <w:r w:rsidRPr="00CF063D">
        <w:rPr>
          <w:sz w:val="28"/>
          <w:szCs w:val="28"/>
        </w:rPr>
        <w:t xml:space="preserve">опедические занятия посещали </w:t>
      </w:r>
      <w:r w:rsidR="00A2578D" w:rsidRPr="00CF063D">
        <w:rPr>
          <w:sz w:val="28"/>
          <w:szCs w:val="28"/>
        </w:rPr>
        <w:t xml:space="preserve">                </w:t>
      </w:r>
      <w:r w:rsidRPr="00CF063D">
        <w:rPr>
          <w:sz w:val="28"/>
          <w:szCs w:val="28"/>
        </w:rPr>
        <w:t>35</w:t>
      </w:r>
      <w:r w:rsidR="00D012DD" w:rsidRPr="00CF063D">
        <w:rPr>
          <w:sz w:val="28"/>
          <w:szCs w:val="28"/>
        </w:rPr>
        <w:t xml:space="preserve"> человек с различными речевыми нарушениями. Из них: </w:t>
      </w:r>
    </w:p>
    <w:p w:rsidR="00D012DD" w:rsidRPr="00CF063D" w:rsidRDefault="00C06007" w:rsidP="00A2578D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63D">
        <w:rPr>
          <w:sz w:val="28"/>
          <w:szCs w:val="28"/>
        </w:rPr>
        <w:t>13</w:t>
      </w:r>
      <w:r w:rsidR="00D012DD" w:rsidRPr="00CF063D">
        <w:rPr>
          <w:sz w:val="28"/>
          <w:szCs w:val="28"/>
        </w:rPr>
        <w:t xml:space="preserve"> человек – с фонетико-фонематическими недоразвитием, </w:t>
      </w:r>
    </w:p>
    <w:p w:rsidR="00D012DD" w:rsidRPr="00CF063D" w:rsidRDefault="00E22F3B" w:rsidP="00A2578D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63D">
        <w:rPr>
          <w:sz w:val="28"/>
          <w:szCs w:val="28"/>
        </w:rPr>
        <w:t>22</w:t>
      </w:r>
      <w:r w:rsidR="00D012DD" w:rsidRPr="00CF063D">
        <w:rPr>
          <w:sz w:val="28"/>
          <w:szCs w:val="28"/>
        </w:rPr>
        <w:t xml:space="preserve"> человек</w:t>
      </w:r>
      <w:r w:rsidRPr="00CF063D">
        <w:rPr>
          <w:sz w:val="28"/>
          <w:szCs w:val="28"/>
        </w:rPr>
        <w:t>а</w:t>
      </w:r>
      <w:r w:rsidR="00D012DD" w:rsidRPr="00CF063D">
        <w:rPr>
          <w:sz w:val="28"/>
          <w:szCs w:val="28"/>
        </w:rPr>
        <w:t xml:space="preserve">  - с общим н</w:t>
      </w:r>
      <w:r w:rsidR="00A2578D" w:rsidRPr="00CF063D">
        <w:rPr>
          <w:sz w:val="28"/>
          <w:szCs w:val="28"/>
        </w:rPr>
        <w:t>едоразвитием речи</w:t>
      </w:r>
      <w:r w:rsidRPr="00CF063D">
        <w:rPr>
          <w:sz w:val="28"/>
          <w:szCs w:val="28"/>
        </w:rPr>
        <w:t>.</w:t>
      </w:r>
    </w:p>
    <w:p w:rsidR="00D012DD" w:rsidRPr="00CF063D" w:rsidRDefault="00D012DD" w:rsidP="006C3357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D012DD" w:rsidRPr="00CF063D" w:rsidRDefault="00D012DD" w:rsidP="006C3357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D012DD" w:rsidRPr="00CF063D" w:rsidRDefault="00D012DD" w:rsidP="006C3357">
      <w:pPr>
        <w:spacing w:line="276" w:lineRule="auto"/>
        <w:ind w:firstLine="709"/>
        <w:jc w:val="both"/>
        <w:rPr>
          <w:sz w:val="28"/>
        </w:rPr>
      </w:pPr>
      <w:r w:rsidRPr="00CF063D">
        <w:rPr>
          <w:sz w:val="28"/>
        </w:rPr>
        <w:t xml:space="preserve">На базе </w:t>
      </w:r>
      <w:r w:rsidR="0005453E" w:rsidRPr="00CF063D">
        <w:rPr>
          <w:sz w:val="28"/>
        </w:rPr>
        <w:t xml:space="preserve">образовательной организации </w:t>
      </w:r>
      <w:r w:rsidRPr="00CF063D">
        <w:rPr>
          <w:sz w:val="28"/>
        </w:rPr>
        <w:t xml:space="preserve"> функционирует городская с</w:t>
      </w:r>
      <w:r w:rsidR="0005453E" w:rsidRPr="00CF063D">
        <w:rPr>
          <w:sz w:val="28"/>
        </w:rPr>
        <w:t xml:space="preserve">лужба примирения </w:t>
      </w:r>
      <w:r w:rsidRPr="00CF063D">
        <w:rPr>
          <w:sz w:val="28"/>
        </w:rPr>
        <w:t xml:space="preserve"> «От сердца к сердцу».</w:t>
      </w:r>
    </w:p>
    <w:p w:rsidR="00D012DD" w:rsidRPr="00CF063D" w:rsidRDefault="00D012DD" w:rsidP="006C3357">
      <w:pPr>
        <w:pStyle w:val="a"/>
        <w:numPr>
          <w:ilvl w:val="0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  <w:r w:rsidRPr="00CF063D">
        <w:rPr>
          <w:sz w:val="28"/>
          <w:szCs w:val="28"/>
        </w:rPr>
        <w:t>Городс</w:t>
      </w:r>
      <w:r w:rsidR="000137E9" w:rsidRPr="00CF063D">
        <w:rPr>
          <w:sz w:val="28"/>
          <w:szCs w:val="28"/>
        </w:rPr>
        <w:t>кой  службой примирения начато 6  программ</w:t>
      </w:r>
      <w:r w:rsidRPr="00CF063D">
        <w:rPr>
          <w:sz w:val="28"/>
          <w:szCs w:val="28"/>
        </w:rPr>
        <w:t xml:space="preserve">: </w:t>
      </w:r>
    </w:p>
    <w:p w:rsidR="00D012DD" w:rsidRPr="00CF063D" w:rsidRDefault="000137E9" w:rsidP="006C3357">
      <w:pPr>
        <w:pStyle w:val="a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063D">
        <w:rPr>
          <w:sz w:val="28"/>
          <w:szCs w:val="28"/>
        </w:rPr>
        <w:t>3</w:t>
      </w:r>
      <w:r w:rsidR="00CD6B55" w:rsidRPr="00CF063D">
        <w:rPr>
          <w:sz w:val="28"/>
          <w:szCs w:val="28"/>
        </w:rPr>
        <w:t xml:space="preserve"> заявки</w:t>
      </w:r>
      <w:r w:rsidR="00D012DD" w:rsidRPr="00CF063D">
        <w:rPr>
          <w:sz w:val="28"/>
          <w:szCs w:val="28"/>
        </w:rPr>
        <w:t xml:space="preserve"> образовательной организации, </w:t>
      </w:r>
    </w:p>
    <w:p w:rsidR="00D012DD" w:rsidRPr="00CF063D" w:rsidRDefault="000137E9" w:rsidP="006C3357">
      <w:pPr>
        <w:pStyle w:val="a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063D">
        <w:rPr>
          <w:sz w:val="28"/>
          <w:szCs w:val="28"/>
        </w:rPr>
        <w:t>3</w:t>
      </w:r>
      <w:r w:rsidR="00D012DD" w:rsidRPr="00CF063D">
        <w:rPr>
          <w:sz w:val="28"/>
          <w:szCs w:val="28"/>
        </w:rPr>
        <w:t xml:space="preserve"> заявки жители;</w:t>
      </w:r>
    </w:p>
    <w:p w:rsidR="00D012DD" w:rsidRPr="00CF063D" w:rsidRDefault="000137E9" w:rsidP="006C3357">
      <w:pPr>
        <w:pStyle w:val="a"/>
        <w:numPr>
          <w:ilvl w:val="0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  <w:r w:rsidRPr="00CF063D">
        <w:rPr>
          <w:sz w:val="28"/>
          <w:szCs w:val="28"/>
        </w:rPr>
        <w:t>4</w:t>
      </w:r>
      <w:r w:rsidR="00D012DD" w:rsidRPr="00CF063D">
        <w:rPr>
          <w:sz w:val="28"/>
          <w:szCs w:val="28"/>
        </w:rPr>
        <w:t xml:space="preserve"> программы закончены, использованы технологии проведения примирите</w:t>
      </w:r>
      <w:r w:rsidRPr="00CF063D">
        <w:rPr>
          <w:sz w:val="28"/>
          <w:szCs w:val="28"/>
        </w:rPr>
        <w:t>льных встреч</w:t>
      </w:r>
      <w:r w:rsidR="00D012DD" w:rsidRPr="00CF063D">
        <w:rPr>
          <w:sz w:val="28"/>
          <w:szCs w:val="28"/>
        </w:rPr>
        <w:t>.</w:t>
      </w:r>
    </w:p>
    <w:p w:rsidR="00D012DD" w:rsidRPr="00CF063D" w:rsidRDefault="00D012DD" w:rsidP="006C3357">
      <w:pPr>
        <w:spacing w:line="276" w:lineRule="auto"/>
        <w:ind w:firstLine="709"/>
        <w:jc w:val="center"/>
        <w:rPr>
          <w:b/>
          <w:sz w:val="28"/>
        </w:rPr>
        <w:sectPr w:rsidR="00D012DD" w:rsidRPr="00CF063D" w:rsidSect="00086F3F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012DD" w:rsidRPr="00CF063D" w:rsidRDefault="00D012DD" w:rsidP="00C63FEC">
      <w:pPr>
        <w:spacing w:line="276" w:lineRule="auto"/>
        <w:ind w:left="270"/>
        <w:jc w:val="center"/>
        <w:rPr>
          <w:sz w:val="28"/>
        </w:rPr>
      </w:pPr>
      <w:r w:rsidRPr="00CF063D">
        <w:rPr>
          <w:b/>
          <w:sz w:val="28"/>
        </w:rPr>
        <w:lastRenderedPageBreak/>
        <w:t>4. Качество кадрового, учебно-методического обеспече</w:t>
      </w:r>
      <w:r w:rsidRPr="00CF063D">
        <w:rPr>
          <w:sz w:val="28"/>
        </w:rPr>
        <w:t>ния</w:t>
      </w:r>
    </w:p>
    <w:p w:rsidR="00D012DD" w:rsidRPr="00CF063D" w:rsidRDefault="00D012DD" w:rsidP="00C63FEC">
      <w:pPr>
        <w:spacing w:line="276" w:lineRule="auto"/>
        <w:ind w:left="270"/>
        <w:jc w:val="center"/>
        <w:rPr>
          <w:sz w:val="28"/>
        </w:rPr>
      </w:pPr>
      <w:r w:rsidRPr="00CF063D">
        <w:rPr>
          <w:sz w:val="28"/>
        </w:rPr>
        <w:t>Сведения об укомплектованности учреждения кадрами</w:t>
      </w:r>
    </w:p>
    <w:p w:rsidR="00D012DD" w:rsidRPr="00CF063D" w:rsidRDefault="00A2578D" w:rsidP="00C63FEC">
      <w:pPr>
        <w:spacing w:line="276" w:lineRule="auto"/>
        <w:ind w:left="270"/>
        <w:jc w:val="center"/>
        <w:rPr>
          <w:sz w:val="28"/>
        </w:rPr>
      </w:pPr>
      <w:r w:rsidRPr="00CF063D">
        <w:rPr>
          <w:sz w:val="28"/>
        </w:rPr>
        <w:t>(по состоянию на 1 апреля 2020</w:t>
      </w:r>
      <w:r w:rsidR="00D012DD" w:rsidRPr="00CF063D">
        <w:rPr>
          <w:sz w:val="28"/>
        </w:rPr>
        <w:t xml:space="preserve"> года)</w:t>
      </w:r>
    </w:p>
    <w:p w:rsidR="00D012DD" w:rsidRPr="00CF063D" w:rsidRDefault="00D012DD" w:rsidP="00C63FEC">
      <w:pPr>
        <w:spacing w:line="276" w:lineRule="auto"/>
        <w:ind w:left="270"/>
        <w:jc w:val="center"/>
        <w:rPr>
          <w:sz w:val="28"/>
        </w:rPr>
      </w:pPr>
    </w:p>
    <w:tbl>
      <w:tblPr>
        <w:tblStyle w:val="a4"/>
        <w:tblW w:w="15006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3666"/>
        <w:gridCol w:w="850"/>
        <w:gridCol w:w="4678"/>
        <w:gridCol w:w="3402"/>
        <w:gridCol w:w="2410"/>
      </w:tblGrid>
      <w:tr w:rsidR="00D012DD" w:rsidRPr="00CF063D" w:rsidTr="007B0E53">
        <w:tc>
          <w:tcPr>
            <w:tcW w:w="3666" w:type="dxa"/>
            <w:vMerge w:val="restart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Сведения о кадрах</w:t>
            </w:r>
          </w:p>
        </w:tc>
        <w:tc>
          <w:tcPr>
            <w:tcW w:w="850" w:type="dxa"/>
            <w:vMerge w:val="restart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Кол-во чел.</w:t>
            </w:r>
          </w:p>
        </w:tc>
        <w:tc>
          <w:tcPr>
            <w:tcW w:w="10490" w:type="dxa"/>
            <w:gridSpan w:val="3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Администрация, педагогические работники</w:t>
            </w:r>
          </w:p>
        </w:tc>
      </w:tr>
      <w:tr w:rsidR="00D012DD" w:rsidRPr="00CF063D" w:rsidTr="007B0E53">
        <w:tc>
          <w:tcPr>
            <w:tcW w:w="3666" w:type="dxa"/>
            <w:vMerge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 xml:space="preserve">Уровень образования </w:t>
            </w: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стаж</w:t>
            </w:r>
          </w:p>
        </w:tc>
        <w:tc>
          <w:tcPr>
            <w:tcW w:w="241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Результаты аттестации</w:t>
            </w: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Всего работников учреждения:</w:t>
            </w:r>
          </w:p>
        </w:tc>
        <w:tc>
          <w:tcPr>
            <w:tcW w:w="85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D012DD" w:rsidRPr="00CF063D" w:rsidRDefault="007F1FDB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47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Основных</w:t>
            </w:r>
          </w:p>
        </w:tc>
        <w:tc>
          <w:tcPr>
            <w:tcW w:w="850" w:type="dxa"/>
          </w:tcPr>
          <w:p w:rsidR="00D012DD" w:rsidRPr="00CF063D" w:rsidRDefault="001A7C13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34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 xml:space="preserve">Совместителей </w:t>
            </w:r>
          </w:p>
        </w:tc>
        <w:tc>
          <w:tcPr>
            <w:tcW w:w="850" w:type="dxa"/>
          </w:tcPr>
          <w:p w:rsidR="00D012DD" w:rsidRPr="00CF063D" w:rsidRDefault="001A7C13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13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Административно-управленческий персонал:</w:t>
            </w:r>
          </w:p>
        </w:tc>
        <w:tc>
          <w:tcPr>
            <w:tcW w:w="85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3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Высшее педагогическое - 2;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Высшее -1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Более 20 лет - 3</w:t>
            </w:r>
          </w:p>
        </w:tc>
        <w:tc>
          <w:tcPr>
            <w:tcW w:w="241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С</w:t>
            </w:r>
            <w:r w:rsidR="001A7C13" w:rsidRPr="00CF063D">
              <w:rPr>
                <w:b/>
                <w:sz w:val="28"/>
              </w:rPr>
              <w:t>оответствие – 3</w:t>
            </w: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директор</w:t>
            </w:r>
          </w:p>
        </w:tc>
        <w:tc>
          <w:tcPr>
            <w:tcW w:w="85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Высшее педагогическое - 1</w:t>
            </w: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Более 20 лет - 1</w:t>
            </w:r>
          </w:p>
        </w:tc>
        <w:tc>
          <w:tcPr>
            <w:tcW w:w="2410" w:type="dxa"/>
          </w:tcPr>
          <w:p w:rsidR="00D012DD" w:rsidRPr="00CF063D" w:rsidRDefault="001A7C13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Соответствие – 1</w:t>
            </w: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Заместители директора</w:t>
            </w:r>
          </w:p>
        </w:tc>
        <w:tc>
          <w:tcPr>
            <w:tcW w:w="85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Высшее педагогическое - 1;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Высшее -1</w:t>
            </w: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Более 20 лет - 2</w:t>
            </w:r>
          </w:p>
        </w:tc>
        <w:tc>
          <w:tcPr>
            <w:tcW w:w="241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Соответствие – 2</w:t>
            </w: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Педагогические работники</w:t>
            </w:r>
          </w:p>
        </w:tc>
        <w:tc>
          <w:tcPr>
            <w:tcW w:w="85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D012DD" w:rsidRPr="00CF063D" w:rsidRDefault="00D012DD" w:rsidP="001A7C13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2</w:t>
            </w:r>
            <w:r w:rsidR="001A7C13" w:rsidRPr="00CF063D">
              <w:rPr>
                <w:b/>
                <w:sz w:val="28"/>
              </w:rPr>
              <w:t>2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Высшее педагог</w:t>
            </w:r>
            <w:r w:rsidR="001A7C13" w:rsidRPr="00CF063D">
              <w:rPr>
                <w:b/>
                <w:sz w:val="28"/>
              </w:rPr>
              <w:t>ическое - 1</w:t>
            </w:r>
            <w:r w:rsidR="007B0E53" w:rsidRPr="00CF063D">
              <w:rPr>
                <w:b/>
                <w:sz w:val="28"/>
              </w:rPr>
              <w:t>7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Среднее про</w:t>
            </w:r>
            <w:r w:rsidR="001A7C13" w:rsidRPr="00CF063D">
              <w:rPr>
                <w:b/>
                <w:sz w:val="28"/>
              </w:rPr>
              <w:t xml:space="preserve">фессиональное педагогическое - </w:t>
            </w:r>
            <w:r w:rsidR="007B0E53" w:rsidRPr="00CF063D">
              <w:rPr>
                <w:b/>
                <w:sz w:val="28"/>
              </w:rPr>
              <w:t>5</w:t>
            </w:r>
            <w:r w:rsidRPr="00CF063D">
              <w:rPr>
                <w:b/>
                <w:sz w:val="28"/>
              </w:rPr>
              <w:t xml:space="preserve"> 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7B0E53" w:rsidRPr="00CF063D" w:rsidRDefault="007B0E53" w:rsidP="007B0E53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От 0 до 2       – 2 чел.</w:t>
            </w:r>
          </w:p>
          <w:p w:rsidR="00D012DD" w:rsidRPr="00CF063D" w:rsidRDefault="0049641F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От 2 до 5 лет – 1</w:t>
            </w:r>
            <w:r w:rsidR="00D012DD" w:rsidRPr="00CF063D">
              <w:rPr>
                <w:b/>
                <w:sz w:val="28"/>
              </w:rPr>
              <w:t xml:space="preserve"> чел.</w:t>
            </w:r>
          </w:p>
          <w:p w:rsidR="00D012DD" w:rsidRPr="00CF063D" w:rsidRDefault="00141812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 xml:space="preserve">От 5 до 10 лет – </w:t>
            </w:r>
            <w:r w:rsidR="0049641F" w:rsidRPr="00CF063D">
              <w:rPr>
                <w:b/>
                <w:sz w:val="28"/>
              </w:rPr>
              <w:t>4</w:t>
            </w:r>
            <w:r w:rsidR="00D012DD" w:rsidRPr="00CF063D">
              <w:rPr>
                <w:b/>
                <w:sz w:val="28"/>
              </w:rPr>
              <w:t xml:space="preserve"> чел.</w:t>
            </w:r>
          </w:p>
          <w:p w:rsidR="00D012DD" w:rsidRPr="00CF063D" w:rsidRDefault="00141812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От 10 до 20 лет – 5</w:t>
            </w:r>
            <w:r w:rsidR="00D012DD" w:rsidRPr="00CF063D">
              <w:rPr>
                <w:b/>
                <w:sz w:val="28"/>
              </w:rPr>
              <w:t xml:space="preserve"> чел.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 xml:space="preserve">Более 20 лет – </w:t>
            </w:r>
            <w:r w:rsidR="00141812" w:rsidRPr="00CF063D">
              <w:rPr>
                <w:b/>
                <w:sz w:val="28"/>
              </w:rPr>
              <w:t>10</w:t>
            </w:r>
            <w:r w:rsidRPr="00CF063D">
              <w:rPr>
                <w:b/>
                <w:sz w:val="28"/>
              </w:rPr>
              <w:t xml:space="preserve"> чел.</w:t>
            </w:r>
          </w:p>
        </w:tc>
        <w:tc>
          <w:tcPr>
            <w:tcW w:w="2410" w:type="dxa"/>
          </w:tcPr>
          <w:p w:rsidR="00D012DD" w:rsidRPr="00CF063D" w:rsidRDefault="007B0E53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Высшая - 10</w:t>
            </w:r>
          </w:p>
          <w:p w:rsidR="00D012DD" w:rsidRPr="00CF063D" w:rsidRDefault="007B0E53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Первая – 5</w:t>
            </w:r>
          </w:p>
          <w:p w:rsidR="00D012DD" w:rsidRPr="00CF063D" w:rsidRDefault="00141812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 xml:space="preserve">Соответствие – </w:t>
            </w:r>
            <w:r w:rsidR="007B0E53" w:rsidRPr="00CF063D">
              <w:rPr>
                <w:b/>
                <w:sz w:val="28"/>
              </w:rPr>
              <w:t>2</w:t>
            </w:r>
          </w:p>
          <w:p w:rsidR="00D012DD" w:rsidRPr="00CF063D" w:rsidRDefault="00141812" w:rsidP="007B0E53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 xml:space="preserve">Нет - </w:t>
            </w:r>
            <w:r w:rsidR="007B0E53" w:rsidRPr="00CF063D">
              <w:rPr>
                <w:b/>
                <w:sz w:val="28"/>
              </w:rPr>
              <w:t>5</w:t>
            </w: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Педагоги дополнительного образования</w:t>
            </w:r>
          </w:p>
        </w:tc>
        <w:tc>
          <w:tcPr>
            <w:tcW w:w="850" w:type="dxa"/>
          </w:tcPr>
          <w:p w:rsidR="00D012DD" w:rsidRPr="00CF063D" w:rsidRDefault="00235F83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12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 xml:space="preserve">Высшее педагогическое - </w:t>
            </w:r>
            <w:r w:rsidR="007F1FDB" w:rsidRPr="00CF063D">
              <w:rPr>
                <w:sz w:val="28"/>
              </w:rPr>
              <w:t>7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 xml:space="preserve">Среднее профессиональное </w:t>
            </w:r>
            <w:r w:rsidRPr="00CF063D">
              <w:rPr>
                <w:sz w:val="28"/>
              </w:rPr>
              <w:lastRenderedPageBreak/>
              <w:t xml:space="preserve">педагогическое - </w:t>
            </w:r>
            <w:r w:rsidR="007F1FDB" w:rsidRPr="00CF063D">
              <w:rPr>
                <w:sz w:val="28"/>
              </w:rPr>
              <w:t>5</w:t>
            </w:r>
          </w:p>
        </w:tc>
        <w:tc>
          <w:tcPr>
            <w:tcW w:w="3402" w:type="dxa"/>
          </w:tcPr>
          <w:p w:rsidR="007B0E53" w:rsidRPr="00CF063D" w:rsidRDefault="007B0E53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lastRenderedPageBreak/>
              <w:t>От 0 до 2       – 1 чел.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От 5 до 10 лет – 3 чел.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lastRenderedPageBreak/>
              <w:t>От 10 до 20 лет – 3 чел.</w:t>
            </w:r>
          </w:p>
          <w:p w:rsidR="00D012DD" w:rsidRPr="00CF063D" w:rsidRDefault="00141812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Более 20 лет – 5</w:t>
            </w:r>
            <w:r w:rsidR="00D012DD" w:rsidRPr="00CF063D">
              <w:rPr>
                <w:sz w:val="28"/>
              </w:rPr>
              <w:t xml:space="preserve"> чел.</w:t>
            </w:r>
          </w:p>
        </w:tc>
        <w:tc>
          <w:tcPr>
            <w:tcW w:w="2410" w:type="dxa"/>
          </w:tcPr>
          <w:p w:rsidR="00D012DD" w:rsidRPr="00CF063D" w:rsidRDefault="007B0E53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lastRenderedPageBreak/>
              <w:t>Высшая - 5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 xml:space="preserve">Первая – </w:t>
            </w:r>
            <w:r w:rsidR="007B0E53" w:rsidRPr="00CF063D">
              <w:rPr>
                <w:sz w:val="28"/>
              </w:rPr>
              <w:t>3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lastRenderedPageBreak/>
              <w:t xml:space="preserve">Соответствие – </w:t>
            </w:r>
            <w:r w:rsidR="007B0E53" w:rsidRPr="00CF063D">
              <w:rPr>
                <w:sz w:val="28"/>
              </w:rPr>
              <w:t>2</w:t>
            </w:r>
          </w:p>
          <w:p w:rsidR="00D012DD" w:rsidRPr="00CF063D" w:rsidRDefault="007F1FDB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Нет - 2</w:t>
            </w: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lastRenderedPageBreak/>
              <w:t>Психологи</w:t>
            </w:r>
          </w:p>
        </w:tc>
        <w:tc>
          <w:tcPr>
            <w:tcW w:w="850" w:type="dxa"/>
          </w:tcPr>
          <w:p w:rsidR="00D012DD" w:rsidRPr="00CF063D" w:rsidRDefault="001A7C13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7</w:t>
            </w:r>
          </w:p>
        </w:tc>
        <w:tc>
          <w:tcPr>
            <w:tcW w:w="4678" w:type="dxa"/>
          </w:tcPr>
          <w:p w:rsidR="00D012DD" w:rsidRPr="00CF063D" w:rsidRDefault="007B0E53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Высшее педагогическое - 7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7B0E53" w:rsidRPr="00CF063D" w:rsidRDefault="007B0E53" w:rsidP="007B0E53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От 5 до 10 лет – 1 чел.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От 10 до 20 лет – 2 чел.</w:t>
            </w:r>
          </w:p>
          <w:p w:rsidR="00D012DD" w:rsidRPr="00CF063D" w:rsidRDefault="00141812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Более 20 лет – 4</w:t>
            </w:r>
            <w:r w:rsidR="00D012DD" w:rsidRPr="00CF063D">
              <w:rPr>
                <w:sz w:val="28"/>
              </w:rPr>
              <w:t xml:space="preserve"> чел.</w:t>
            </w:r>
          </w:p>
        </w:tc>
        <w:tc>
          <w:tcPr>
            <w:tcW w:w="2410" w:type="dxa"/>
          </w:tcPr>
          <w:p w:rsidR="00D012DD" w:rsidRPr="00CF063D" w:rsidRDefault="007F1FDB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Высшая - 4</w:t>
            </w:r>
          </w:p>
          <w:p w:rsidR="007B0E53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 xml:space="preserve">Первая – </w:t>
            </w:r>
            <w:r w:rsidR="007F1FDB" w:rsidRPr="00CF063D">
              <w:rPr>
                <w:sz w:val="28"/>
              </w:rPr>
              <w:t>2</w:t>
            </w:r>
            <w:r w:rsidR="007B0E53" w:rsidRPr="00CF063D">
              <w:rPr>
                <w:sz w:val="28"/>
              </w:rPr>
              <w:t xml:space="preserve"> </w:t>
            </w:r>
          </w:p>
          <w:p w:rsidR="00D012DD" w:rsidRPr="00CF063D" w:rsidRDefault="007B0E53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Нет -  1</w:t>
            </w: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 xml:space="preserve">Логопеды </w:t>
            </w:r>
          </w:p>
        </w:tc>
        <w:tc>
          <w:tcPr>
            <w:tcW w:w="85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Высшее педагогическое - 2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От 2 до 5 лет – 1 чел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Более 20 лет – 1 чел.</w:t>
            </w:r>
          </w:p>
        </w:tc>
        <w:tc>
          <w:tcPr>
            <w:tcW w:w="2410" w:type="dxa"/>
          </w:tcPr>
          <w:p w:rsidR="00D012DD" w:rsidRPr="00CF063D" w:rsidRDefault="007F1FDB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Высш</w:t>
            </w:r>
            <w:r w:rsidR="00D012DD" w:rsidRPr="00CF063D">
              <w:rPr>
                <w:sz w:val="28"/>
              </w:rPr>
              <w:t>ая - 1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Нет -  1</w:t>
            </w: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Педагог-организатор</w:t>
            </w:r>
          </w:p>
        </w:tc>
        <w:tc>
          <w:tcPr>
            <w:tcW w:w="850" w:type="dxa"/>
          </w:tcPr>
          <w:p w:rsidR="00D012DD" w:rsidRPr="00CF063D" w:rsidRDefault="001A7C13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1A7C13" w:rsidRPr="00CF063D" w:rsidRDefault="001A7C13" w:rsidP="001A7C13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Высшее педагогическое - 1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7B0E53" w:rsidRPr="00CF063D" w:rsidRDefault="007B0E53" w:rsidP="007B0E53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От 0 до 2       – 1 чел.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D012DD" w:rsidRPr="00CF063D" w:rsidRDefault="001A7C13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Нет -  1</w:t>
            </w: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Учебно-вспомогательный персонал</w:t>
            </w:r>
          </w:p>
        </w:tc>
        <w:tc>
          <w:tcPr>
            <w:tcW w:w="85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D012DD" w:rsidRPr="00CF063D" w:rsidRDefault="00235F83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2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 xml:space="preserve">Экономист </w:t>
            </w:r>
          </w:p>
        </w:tc>
        <w:tc>
          <w:tcPr>
            <w:tcW w:w="85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  <w:highlight w:val="yellow"/>
              </w:rPr>
            </w:pPr>
            <w:r w:rsidRPr="00CF063D">
              <w:rPr>
                <w:sz w:val="28"/>
              </w:rPr>
              <w:t xml:space="preserve">Делопроизводитель </w:t>
            </w:r>
          </w:p>
        </w:tc>
        <w:tc>
          <w:tcPr>
            <w:tcW w:w="85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Обслуживающий персонал</w:t>
            </w:r>
          </w:p>
        </w:tc>
        <w:tc>
          <w:tcPr>
            <w:tcW w:w="85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D012DD" w:rsidRPr="00CF063D" w:rsidRDefault="00235F83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7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235F83" w:rsidRPr="00CF063D" w:rsidTr="007B0E53">
        <w:tc>
          <w:tcPr>
            <w:tcW w:w="3666" w:type="dxa"/>
          </w:tcPr>
          <w:p w:rsidR="00235F83" w:rsidRPr="00CF063D" w:rsidRDefault="00235F83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 xml:space="preserve">Вахтер </w:t>
            </w:r>
          </w:p>
        </w:tc>
        <w:tc>
          <w:tcPr>
            <w:tcW w:w="850" w:type="dxa"/>
          </w:tcPr>
          <w:p w:rsidR="00235F83" w:rsidRPr="00CF063D" w:rsidRDefault="00235F83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235F83" w:rsidRPr="00CF063D" w:rsidRDefault="00235F83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35F83" w:rsidRPr="00CF063D" w:rsidRDefault="00235F83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235F83" w:rsidRPr="00CF063D" w:rsidRDefault="00235F83" w:rsidP="00C63FEC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Рабочие</w:t>
            </w:r>
          </w:p>
        </w:tc>
        <w:tc>
          <w:tcPr>
            <w:tcW w:w="85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Сторожа</w:t>
            </w:r>
          </w:p>
        </w:tc>
        <w:tc>
          <w:tcPr>
            <w:tcW w:w="85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3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Уборщики служебных помещений</w:t>
            </w:r>
          </w:p>
        </w:tc>
        <w:tc>
          <w:tcPr>
            <w:tcW w:w="850" w:type="dxa"/>
          </w:tcPr>
          <w:p w:rsidR="00D012DD" w:rsidRPr="00CF063D" w:rsidRDefault="00235F83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2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D012DD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 xml:space="preserve">Совместители </w:t>
            </w:r>
          </w:p>
        </w:tc>
        <w:tc>
          <w:tcPr>
            <w:tcW w:w="850" w:type="dxa"/>
          </w:tcPr>
          <w:p w:rsidR="00D012DD" w:rsidRPr="00CF063D" w:rsidRDefault="0049641F" w:rsidP="00C63FEC">
            <w:pPr>
              <w:spacing w:line="276" w:lineRule="auto"/>
              <w:jc w:val="both"/>
              <w:rPr>
                <w:b/>
                <w:sz w:val="28"/>
              </w:rPr>
            </w:pPr>
            <w:r w:rsidRPr="00CF063D">
              <w:rPr>
                <w:b/>
                <w:sz w:val="28"/>
              </w:rPr>
              <w:t>13</w:t>
            </w:r>
          </w:p>
        </w:tc>
        <w:tc>
          <w:tcPr>
            <w:tcW w:w="4678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7F1FDB" w:rsidRPr="00CF063D" w:rsidTr="007B0E53">
        <w:tc>
          <w:tcPr>
            <w:tcW w:w="3666" w:type="dxa"/>
          </w:tcPr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Педагоги дополнительного образования</w:t>
            </w:r>
          </w:p>
        </w:tc>
        <w:tc>
          <w:tcPr>
            <w:tcW w:w="850" w:type="dxa"/>
          </w:tcPr>
          <w:p w:rsidR="00D012DD" w:rsidRPr="00CF063D" w:rsidRDefault="0049641F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13</w:t>
            </w:r>
          </w:p>
        </w:tc>
        <w:tc>
          <w:tcPr>
            <w:tcW w:w="4678" w:type="dxa"/>
          </w:tcPr>
          <w:p w:rsidR="00D012DD" w:rsidRPr="00CF063D" w:rsidRDefault="0049641F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Высшее педагогическое - 12</w:t>
            </w:r>
          </w:p>
          <w:p w:rsidR="00D012DD" w:rsidRPr="00CF063D" w:rsidRDefault="00D012DD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Среднее про</w:t>
            </w:r>
            <w:r w:rsidR="0049641F" w:rsidRPr="00CF063D">
              <w:rPr>
                <w:sz w:val="28"/>
              </w:rPr>
              <w:t>фессиональное педагогическое - 1</w:t>
            </w:r>
          </w:p>
        </w:tc>
        <w:tc>
          <w:tcPr>
            <w:tcW w:w="3402" w:type="dxa"/>
          </w:tcPr>
          <w:p w:rsidR="0049641F" w:rsidRPr="00CF063D" w:rsidRDefault="0049641F" w:rsidP="0049641F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От 5 до 10 лет – 1 чел.</w:t>
            </w:r>
          </w:p>
          <w:p w:rsidR="00D012DD" w:rsidRPr="00CF063D" w:rsidRDefault="00D012DD" w:rsidP="0049641F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Более 20 лет – 1</w:t>
            </w:r>
            <w:r w:rsidR="0049641F" w:rsidRPr="00CF063D">
              <w:rPr>
                <w:sz w:val="28"/>
              </w:rPr>
              <w:t>2</w:t>
            </w:r>
            <w:r w:rsidRPr="00CF063D">
              <w:rPr>
                <w:sz w:val="28"/>
              </w:rPr>
              <w:t xml:space="preserve"> чел.</w:t>
            </w:r>
          </w:p>
        </w:tc>
        <w:tc>
          <w:tcPr>
            <w:tcW w:w="2410" w:type="dxa"/>
          </w:tcPr>
          <w:p w:rsidR="00D012DD" w:rsidRPr="00CF063D" w:rsidRDefault="0049641F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Высшая - 9</w:t>
            </w:r>
          </w:p>
          <w:p w:rsidR="00D012DD" w:rsidRPr="00CF063D" w:rsidRDefault="0049641F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Первая – 3</w:t>
            </w:r>
          </w:p>
          <w:p w:rsidR="00D012DD" w:rsidRPr="00CF063D" w:rsidRDefault="0049641F" w:rsidP="00C63FEC">
            <w:pPr>
              <w:spacing w:line="276" w:lineRule="auto"/>
              <w:jc w:val="both"/>
              <w:rPr>
                <w:sz w:val="28"/>
              </w:rPr>
            </w:pPr>
            <w:r w:rsidRPr="00CF063D">
              <w:rPr>
                <w:sz w:val="28"/>
              </w:rPr>
              <w:t>Соответствие – 1</w:t>
            </w:r>
          </w:p>
        </w:tc>
      </w:tr>
    </w:tbl>
    <w:p w:rsidR="00D012DD" w:rsidRPr="00CF063D" w:rsidRDefault="00D012DD" w:rsidP="00C63FEC">
      <w:pPr>
        <w:spacing w:line="276" w:lineRule="auto"/>
        <w:ind w:left="270"/>
        <w:jc w:val="both"/>
        <w:rPr>
          <w:sz w:val="28"/>
          <w:highlight w:val="yellow"/>
        </w:rPr>
        <w:sectPr w:rsidR="00D012DD" w:rsidRPr="00CF063D" w:rsidSect="002015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12DD" w:rsidRPr="00CF063D" w:rsidRDefault="00D012DD" w:rsidP="00A2578D">
      <w:pPr>
        <w:spacing w:after="240" w:line="276" w:lineRule="auto"/>
        <w:ind w:firstLine="709"/>
        <w:jc w:val="center"/>
        <w:rPr>
          <w:b/>
          <w:sz w:val="28"/>
        </w:rPr>
      </w:pPr>
      <w:r w:rsidRPr="00CF063D">
        <w:rPr>
          <w:b/>
          <w:sz w:val="28"/>
        </w:rPr>
        <w:lastRenderedPageBreak/>
        <w:t>Методическое обеспечение</w:t>
      </w:r>
    </w:p>
    <w:p w:rsidR="0005453E" w:rsidRPr="00CF063D" w:rsidRDefault="00D012DD" w:rsidP="00A2578D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CF063D">
        <w:rPr>
          <w:sz w:val="28"/>
        </w:rPr>
        <w:t xml:space="preserve">В учреждении разработаны дополнительные общеразвивающие программы, рабочие программы. Организовано своевременное прохождение обучение педагогических работников на </w:t>
      </w:r>
      <w:r w:rsidRPr="00CF063D">
        <w:rPr>
          <w:sz w:val="28"/>
          <w:u w:val="single"/>
        </w:rPr>
        <w:t>курсах повышения квалификации</w:t>
      </w:r>
      <w:r w:rsidRPr="00CF063D">
        <w:rPr>
          <w:sz w:val="28"/>
        </w:rPr>
        <w:t xml:space="preserve"> и профессиональной подготовки. </w:t>
      </w:r>
    </w:p>
    <w:p w:rsidR="0005453E" w:rsidRPr="00CF063D" w:rsidRDefault="00D012DD" w:rsidP="00A2578D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CF063D">
        <w:rPr>
          <w:sz w:val="28"/>
        </w:rPr>
        <w:t>Прошли обучение на курсах повышения квалификации</w:t>
      </w:r>
      <w:r w:rsidR="0005453E" w:rsidRPr="00CF063D">
        <w:rPr>
          <w:sz w:val="28"/>
        </w:rPr>
        <w:t>:</w:t>
      </w:r>
    </w:p>
    <w:p w:rsidR="00913DB7" w:rsidRPr="00CF063D" w:rsidRDefault="00913DB7" w:rsidP="00A2578D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CF063D">
        <w:rPr>
          <w:sz w:val="28"/>
        </w:rPr>
        <w:t>5 ч</w:t>
      </w:r>
      <w:r w:rsidR="001B0119" w:rsidRPr="00CF063D">
        <w:rPr>
          <w:sz w:val="28"/>
        </w:rPr>
        <w:t>еловек по теме: «Организация и о</w:t>
      </w:r>
      <w:r w:rsidR="00A2578D" w:rsidRPr="00CF063D">
        <w:rPr>
          <w:sz w:val="28"/>
        </w:rPr>
        <w:t>с</w:t>
      </w:r>
      <w:r w:rsidR="001B0119" w:rsidRPr="00CF063D">
        <w:rPr>
          <w:sz w:val="28"/>
        </w:rPr>
        <w:t>уществление дополнительного образования детей с ограниченными возможностями здоровья и с инвалидностью от 5 до 18 лет</w:t>
      </w:r>
      <w:r w:rsidRPr="00CF063D">
        <w:rPr>
          <w:sz w:val="28"/>
        </w:rPr>
        <w:t>»;</w:t>
      </w:r>
    </w:p>
    <w:p w:rsidR="0020157F" w:rsidRPr="00CF063D" w:rsidRDefault="001B0119" w:rsidP="00A2578D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CF063D">
        <w:rPr>
          <w:sz w:val="28"/>
        </w:rPr>
        <w:t>1 человек по теме: «Психолого-педагогическая коррекция и обучение детей с РАС»</w:t>
      </w:r>
      <w:r w:rsidR="0020157F" w:rsidRPr="00CF063D">
        <w:rPr>
          <w:sz w:val="28"/>
        </w:rPr>
        <w:t>;</w:t>
      </w:r>
    </w:p>
    <w:p w:rsidR="0005453E" w:rsidRPr="00CF063D" w:rsidRDefault="00D012DD" w:rsidP="00A2578D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CF063D">
        <w:rPr>
          <w:sz w:val="28"/>
        </w:rPr>
        <w:t xml:space="preserve">1 человек по теме: </w:t>
      </w:r>
      <w:r w:rsidR="001B0119" w:rsidRPr="00CF063D">
        <w:rPr>
          <w:sz w:val="28"/>
        </w:rPr>
        <w:t>«Терапия камнями как один из эффективных арт-терапевтических методов работы с детьми»</w:t>
      </w:r>
      <w:r w:rsidR="00A2578D" w:rsidRPr="00CF063D">
        <w:rPr>
          <w:sz w:val="28"/>
        </w:rPr>
        <w:t>;</w:t>
      </w:r>
    </w:p>
    <w:p w:rsidR="00F95FDC" w:rsidRPr="00CF063D" w:rsidRDefault="00F95FDC" w:rsidP="00A2578D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CF063D">
        <w:rPr>
          <w:sz w:val="28"/>
        </w:rPr>
        <w:t xml:space="preserve">1 человек по </w:t>
      </w:r>
      <w:r w:rsidR="00686574" w:rsidRPr="00CF063D">
        <w:rPr>
          <w:sz w:val="28"/>
        </w:rPr>
        <w:t>теме: «Современные подходы и технологии применения адаптивной физической культуры в работе с детьми в образовательной организации</w:t>
      </w:r>
      <w:r w:rsidRPr="00CF063D">
        <w:rPr>
          <w:sz w:val="28"/>
        </w:rPr>
        <w:t>»;</w:t>
      </w:r>
    </w:p>
    <w:p w:rsidR="00F95FDC" w:rsidRPr="00CF063D" w:rsidRDefault="00686574" w:rsidP="00A2578D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CF063D">
        <w:rPr>
          <w:sz w:val="28"/>
        </w:rPr>
        <w:t>1 человек по теме: «Создание и развитие персонального сайта учителя в условиях реализации профессионального стандарта педагога»</w:t>
      </w:r>
      <w:r w:rsidR="00913DB7" w:rsidRPr="00CF063D">
        <w:rPr>
          <w:sz w:val="28"/>
        </w:rPr>
        <w:t>.</w:t>
      </w:r>
    </w:p>
    <w:p w:rsidR="00D012DD" w:rsidRPr="00CF063D" w:rsidRDefault="00D012DD" w:rsidP="00A2578D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CF063D">
        <w:rPr>
          <w:sz w:val="28"/>
        </w:rPr>
        <w:t>Проводятся заседания педагогического совета, семинары, тренинги для педагогических работников</w:t>
      </w:r>
      <w:r w:rsidR="008238BF" w:rsidRPr="00CF063D">
        <w:rPr>
          <w:sz w:val="28"/>
        </w:rPr>
        <w:t xml:space="preserve"> учреждения и образовательных организаций города</w:t>
      </w:r>
      <w:r w:rsidRPr="00CF063D">
        <w:rPr>
          <w:sz w:val="28"/>
        </w:rPr>
        <w:t xml:space="preserve">. В </w:t>
      </w:r>
      <w:r w:rsidR="0020157F" w:rsidRPr="00CF063D">
        <w:rPr>
          <w:sz w:val="28"/>
        </w:rPr>
        <w:t>МБУДО «ДООЦ»</w:t>
      </w:r>
      <w:r w:rsidRPr="00CF063D">
        <w:rPr>
          <w:sz w:val="28"/>
        </w:rPr>
        <w:t xml:space="preserve"> </w:t>
      </w:r>
      <w:r w:rsidR="005250A6" w:rsidRPr="00CF063D">
        <w:rPr>
          <w:sz w:val="28"/>
        </w:rPr>
        <w:t>создана аттестационная</w:t>
      </w:r>
      <w:r w:rsidRPr="00CF063D">
        <w:rPr>
          <w:sz w:val="28"/>
        </w:rPr>
        <w:t xml:space="preserve"> комиссия по проведению аттестации педагогических работников с целью подтверждения соответствия занимаемым ими должностям. В соответствии с локальными актами </w:t>
      </w:r>
      <w:r w:rsidR="0020157F" w:rsidRPr="00CF063D">
        <w:rPr>
          <w:sz w:val="28"/>
        </w:rPr>
        <w:t>образовательной организации</w:t>
      </w:r>
      <w:r w:rsidRPr="00CF063D">
        <w:rPr>
          <w:sz w:val="28"/>
        </w:rPr>
        <w:t xml:space="preserve"> проводится аттестация учащихся: тестирование, опрос, наблюдение, участие в фестивалях, конкурсах, соревнованиях, основной критерий – сравнение результатов личных достижений.</w:t>
      </w:r>
      <w:r w:rsidR="0020157F" w:rsidRPr="00CF063D">
        <w:rPr>
          <w:sz w:val="28"/>
        </w:rPr>
        <w:t xml:space="preserve">   </w:t>
      </w:r>
      <w:r w:rsidRPr="00CF063D">
        <w:rPr>
          <w:sz w:val="28"/>
        </w:rPr>
        <w:t>В учреждении функционирует с</w:t>
      </w:r>
      <w:r w:rsidR="0020157F" w:rsidRPr="00CF063D">
        <w:rPr>
          <w:sz w:val="28"/>
        </w:rPr>
        <w:t xml:space="preserve">айт образовательной организации. </w:t>
      </w:r>
      <w:r w:rsidRPr="00CF063D">
        <w:rPr>
          <w:sz w:val="28"/>
        </w:rPr>
        <w:t>Ведется работа со СМИ. Постоянно пополняется методическая копилка:</w:t>
      </w:r>
    </w:p>
    <w:p w:rsidR="000F0D0B" w:rsidRPr="00CF063D" w:rsidRDefault="0003366F" w:rsidP="00A2578D">
      <w:pPr>
        <w:pStyle w:val="a5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CF063D">
        <w:rPr>
          <w:sz w:val="28"/>
        </w:rPr>
        <w:t>«</w:t>
      </w:r>
      <w:proofErr w:type="spellStart"/>
      <w:r w:rsidRPr="00CF063D">
        <w:rPr>
          <w:sz w:val="28"/>
        </w:rPr>
        <w:t>Гештальтер</w:t>
      </w:r>
      <w:proofErr w:type="spellEnd"/>
      <w:r w:rsidRPr="00CF063D">
        <w:rPr>
          <w:sz w:val="28"/>
        </w:rPr>
        <w:t>», диагностическая игра для психологов</w:t>
      </w:r>
    </w:p>
    <w:p w:rsidR="0003366F" w:rsidRPr="00CF063D" w:rsidRDefault="0003366F" w:rsidP="00A2578D">
      <w:pPr>
        <w:pStyle w:val="a5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CF063D">
        <w:rPr>
          <w:sz w:val="28"/>
        </w:rPr>
        <w:t>Методический комплект для развития техники чтения</w:t>
      </w:r>
    </w:p>
    <w:p w:rsidR="0003366F" w:rsidRPr="00CF063D" w:rsidRDefault="0003366F" w:rsidP="00A2578D">
      <w:pPr>
        <w:pStyle w:val="a5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CF063D">
        <w:rPr>
          <w:sz w:val="28"/>
        </w:rPr>
        <w:t>Методическое пособие для развития познавательных способностей дошкольников</w:t>
      </w:r>
    </w:p>
    <w:p w:rsidR="0003366F" w:rsidRPr="00CF063D" w:rsidRDefault="0003366F" w:rsidP="00A2578D">
      <w:pPr>
        <w:pStyle w:val="a5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CF063D">
        <w:rPr>
          <w:sz w:val="28"/>
        </w:rPr>
        <w:t>Психологическая игра «</w:t>
      </w:r>
      <w:proofErr w:type="spellStart"/>
      <w:r w:rsidRPr="00CF063D">
        <w:rPr>
          <w:sz w:val="28"/>
        </w:rPr>
        <w:t>Эмпатия</w:t>
      </w:r>
      <w:proofErr w:type="spellEnd"/>
      <w:r w:rsidRPr="00CF063D">
        <w:rPr>
          <w:sz w:val="28"/>
        </w:rPr>
        <w:t xml:space="preserve">», направленная на развитие эмоционального интеллекта, коммуникативных способностей и </w:t>
      </w:r>
      <w:proofErr w:type="spellStart"/>
      <w:r w:rsidRPr="00CF063D">
        <w:rPr>
          <w:sz w:val="28"/>
        </w:rPr>
        <w:t>эмпатии</w:t>
      </w:r>
      <w:proofErr w:type="spellEnd"/>
      <w:r w:rsidRPr="00CF063D">
        <w:rPr>
          <w:sz w:val="28"/>
        </w:rPr>
        <w:t>.</w:t>
      </w:r>
    </w:p>
    <w:p w:rsidR="00E22F3B" w:rsidRPr="00CF063D" w:rsidRDefault="00E22F3B" w:rsidP="00A2578D">
      <w:pPr>
        <w:pStyle w:val="a5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CF063D">
        <w:rPr>
          <w:sz w:val="28"/>
        </w:rPr>
        <w:t xml:space="preserve">Комплекс упражнений </w:t>
      </w:r>
      <w:r w:rsidR="0047060C" w:rsidRPr="00CF063D">
        <w:rPr>
          <w:sz w:val="28"/>
        </w:rPr>
        <w:t>для профилактики плоскостопия</w:t>
      </w:r>
    </w:p>
    <w:p w:rsidR="0047060C" w:rsidRPr="00CF063D" w:rsidRDefault="0047060C" w:rsidP="00A2578D">
      <w:pPr>
        <w:pStyle w:val="a5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CF063D">
        <w:rPr>
          <w:sz w:val="28"/>
        </w:rPr>
        <w:t>Комплекс упражнений для формирования правильной осанки</w:t>
      </w:r>
    </w:p>
    <w:p w:rsidR="0047060C" w:rsidRPr="00CF063D" w:rsidRDefault="0047060C" w:rsidP="00A2578D">
      <w:pPr>
        <w:pStyle w:val="a5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CF063D">
        <w:rPr>
          <w:sz w:val="28"/>
        </w:rPr>
        <w:t>Комплекс упражнений на нестабильной поверхности «</w:t>
      </w:r>
      <w:proofErr w:type="spellStart"/>
      <w:r w:rsidRPr="00CF063D">
        <w:rPr>
          <w:sz w:val="28"/>
        </w:rPr>
        <w:t>Сила&amp;Баланс</w:t>
      </w:r>
      <w:proofErr w:type="spellEnd"/>
      <w:r w:rsidRPr="00CF063D">
        <w:rPr>
          <w:sz w:val="28"/>
        </w:rPr>
        <w:t>»</w:t>
      </w:r>
    </w:p>
    <w:p w:rsidR="0047060C" w:rsidRPr="00CF063D" w:rsidRDefault="0047060C" w:rsidP="00A2578D">
      <w:pPr>
        <w:pStyle w:val="a5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CF063D">
        <w:rPr>
          <w:sz w:val="28"/>
        </w:rPr>
        <w:lastRenderedPageBreak/>
        <w:t>Танцевально-силовая программ «</w:t>
      </w:r>
      <w:proofErr w:type="spellStart"/>
      <w:r w:rsidRPr="00CF063D">
        <w:rPr>
          <w:sz w:val="28"/>
        </w:rPr>
        <w:t>Зумба</w:t>
      </w:r>
      <w:proofErr w:type="spellEnd"/>
      <w:r w:rsidRPr="00CF063D">
        <w:rPr>
          <w:sz w:val="28"/>
        </w:rPr>
        <w:t>-</w:t>
      </w:r>
      <w:r w:rsidRPr="00CF063D">
        <w:rPr>
          <w:sz w:val="28"/>
          <w:lang w:val="en-US"/>
        </w:rPr>
        <w:t>FIT</w:t>
      </w:r>
      <w:r w:rsidRPr="00CF063D">
        <w:rPr>
          <w:sz w:val="28"/>
        </w:rPr>
        <w:t>»</w:t>
      </w:r>
    </w:p>
    <w:p w:rsidR="0047060C" w:rsidRPr="00CF063D" w:rsidRDefault="0047060C" w:rsidP="00A2578D">
      <w:pPr>
        <w:pStyle w:val="a5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CF063D">
        <w:rPr>
          <w:sz w:val="28"/>
        </w:rPr>
        <w:t>Комплекс упражнений направления «Разумное тело»</w:t>
      </w:r>
    </w:p>
    <w:p w:rsidR="00CD6B55" w:rsidRPr="00CF063D" w:rsidRDefault="00CD6B55" w:rsidP="00CD6B55">
      <w:pPr>
        <w:spacing w:line="276" w:lineRule="auto"/>
        <w:rPr>
          <w:szCs w:val="28"/>
        </w:rPr>
      </w:pPr>
      <w:r w:rsidRPr="00CF063D">
        <w:rPr>
          <w:szCs w:val="28"/>
        </w:rPr>
        <w:t xml:space="preserve">         </w:t>
      </w:r>
    </w:p>
    <w:p w:rsidR="00CD6B55" w:rsidRPr="00CF063D" w:rsidRDefault="00CD6B55" w:rsidP="00C63FEC">
      <w:pPr>
        <w:spacing w:line="276" w:lineRule="auto"/>
        <w:ind w:left="270"/>
        <w:jc w:val="center"/>
        <w:rPr>
          <w:b/>
          <w:sz w:val="28"/>
        </w:rPr>
      </w:pPr>
    </w:p>
    <w:p w:rsidR="00D012DD" w:rsidRPr="00CF063D" w:rsidRDefault="00D012DD" w:rsidP="00A2578D">
      <w:pPr>
        <w:spacing w:after="240" w:line="276" w:lineRule="auto"/>
        <w:ind w:left="270"/>
        <w:jc w:val="center"/>
        <w:rPr>
          <w:b/>
          <w:sz w:val="28"/>
        </w:rPr>
      </w:pPr>
      <w:r w:rsidRPr="00CF063D">
        <w:rPr>
          <w:b/>
          <w:sz w:val="28"/>
        </w:rPr>
        <w:t>5. Система работы с социумом</w:t>
      </w:r>
    </w:p>
    <w:p w:rsidR="00D012DD" w:rsidRPr="00CF063D" w:rsidRDefault="00A97171" w:rsidP="00C63FEC">
      <w:pPr>
        <w:spacing w:line="276" w:lineRule="auto"/>
        <w:ind w:left="270"/>
        <w:jc w:val="both"/>
        <w:rPr>
          <w:sz w:val="28"/>
        </w:rPr>
      </w:pPr>
      <w:r w:rsidRPr="00CF063D">
        <w:rPr>
          <w:sz w:val="28"/>
        </w:rPr>
        <w:t>Учреждение осуществляло</w:t>
      </w:r>
      <w:r w:rsidR="00D012DD" w:rsidRPr="00CF063D">
        <w:rPr>
          <w:sz w:val="28"/>
        </w:rPr>
        <w:t xml:space="preserve"> социальное партнерство по разным направлениям со следующими структурами:</w:t>
      </w:r>
    </w:p>
    <w:p w:rsidR="00D012DD" w:rsidRPr="00CF063D" w:rsidRDefault="00D012DD" w:rsidP="00C63FEC">
      <w:pPr>
        <w:spacing w:line="276" w:lineRule="auto"/>
        <w:ind w:left="270"/>
        <w:jc w:val="both"/>
        <w:rPr>
          <w:b/>
          <w:sz w:val="28"/>
        </w:rPr>
      </w:pPr>
      <w:r w:rsidRPr="00CF063D">
        <w:rPr>
          <w:b/>
          <w:noProof/>
          <w:sz w:val="28"/>
        </w:rPr>
        <w:drawing>
          <wp:inline distT="0" distB="0" distL="0" distR="0" wp14:anchorId="38540BE4" wp14:editId="0B590971">
            <wp:extent cx="5544185" cy="4446905"/>
            <wp:effectExtent l="0" t="0" r="0" b="10795"/>
            <wp:docPr id="125" name="Схема 1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012DD" w:rsidRPr="00CF063D" w:rsidRDefault="00D012DD" w:rsidP="00C63FEC">
      <w:pPr>
        <w:spacing w:line="276" w:lineRule="auto"/>
        <w:jc w:val="center"/>
        <w:rPr>
          <w:b/>
          <w:sz w:val="28"/>
        </w:rPr>
      </w:pPr>
    </w:p>
    <w:p w:rsidR="00D012DD" w:rsidRPr="00CF063D" w:rsidRDefault="00D012DD" w:rsidP="00C63FEC">
      <w:pPr>
        <w:spacing w:line="276" w:lineRule="auto"/>
        <w:jc w:val="center"/>
        <w:rPr>
          <w:b/>
          <w:sz w:val="28"/>
        </w:rPr>
      </w:pPr>
    </w:p>
    <w:p w:rsidR="00D012DD" w:rsidRPr="00CF063D" w:rsidRDefault="00D012DD" w:rsidP="00C63FEC">
      <w:pPr>
        <w:spacing w:line="276" w:lineRule="auto"/>
        <w:jc w:val="center"/>
        <w:rPr>
          <w:b/>
          <w:sz w:val="28"/>
        </w:rPr>
      </w:pPr>
    </w:p>
    <w:p w:rsidR="00D012DD" w:rsidRPr="00CF063D" w:rsidRDefault="00D012DD" w:rsidP="00C63FEC">
      <w:pPr>
        <w:spacing w:line="276" w:lineRule="auto"/>
        <w:jc w:val="center"/>
        <w:rPr>
          <w:b/>
          <w:sz w:val="28"/>
        </w:rPr>
      </w:pPr>
    </w:p>
    <w:p w:rsidR="00D012DD" w:rsidRPr="00CF063D" w:rsidRDefault="00D012DD" w:rsidP="00C63FEC">
      <w:pPr>
        <w:spacing w:line="276" w:lineRule="auto"/>
        <w:jc w:val="center"/>
        <w:rPr>
          <w:b/>
          <w:sz w:val="28"/>
        </w:rPr>
      </w:pPr>
      <w:r w:rsidRPr="00CF063D">
        <w:rPr>
          <w:b/>
          <w:sz w:val="28"/>
        </w:rPr>
        <w:t>6. Материально-техническая база</w:t>
      </w:r>
    </w:p>
    <w:p w:rsidR="00D012DD" w:rsidRPr="00CF063D" w:rsidRDefault="00D012DD" w:rsidP="00C63FEC">
      <w:pPr>
        <w:spacing w:line="276" w:lineRule="auto"/>
        <w:jc w:val="both"/>
        <w:rPr>
          <w:sz w:val="28"/>
        </w:rPr>
      </w:pP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063D">
        <w:rPr>
          <w:rFonts w:ascii="Times New Roman" w:hAnsi="Times New Roman" w:cs="Times New Roman"/>
          <w:sz w:val="28"/>
          <w:szCs w:val="24"/>
        </w:rPr>
        <w:t xml:space="preserve">Эффективность работы образовательного учреждения в значительной степени зависит от организации его хозяйственной деятельности. 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063D">
        <w:rPr>
          <w:rFonts w:ascii="Times New Roman" w:hAnsi="Times New Roman" w:cs="Times New Roman"/>
          <w:sz w:val="28"/>
          <w:szCs w:val="24"/>
        </w:rPr>
        <w:t>Укрепление материально-технической базы направлено на создание условий для образовательного процесса – оснащение необходимым оборудованием; обеспечение режима, здоровых и безопасных условий труда и обучения.</w:t>
      </w:r>
    </w:p>
    <w:p w:rsidR="00D012DD" w:rsidRPr="00CF063D" w:rsidRDefault="00D012DD" w:rsidP="00CF063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CF063D">
        <w:rPr>
          <w:sz w:val="28"/>
          <w:bdr w:val="none" w:sz="0" w:space="0" w:color="auto" w:frame="1"/>
        </w:rPr>
        <w:lastRenderedPageBreak/>
        <w:t xml:space="preserve">В нашем </w:t>
      </w:r>
      <w:r w:rsidR="0020157F" w:rsidRPr="00CF063D">
        <w:rPr>
          <w:sz w:val="28"/>
          <w:bdr w:val="none" w:sz="0" w:space="0" w:color="auto" w:frame="1"/>
        </w:rPr>
        <w:t xml:space="preserve">образовательном </w:t>
      </w:r>
      <w:r w:rsidRPr="00CF063D">
        <w:rPr>
          <w:sz w:val="28"/>
          <w:bdr w:val="none" w:sz="0" w:space="0" w:color="auto" w:frame="1"/>
        </w:rPr>
        <w:t>учреждении созданы все условия   для полноценного обучения и развития детей.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F063D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Детский оздоровительно-образовательный центр имеет все виды благоустройства: водопровод, канализацию, централизованное отопление.</w:t>
      </w:r>
    </w:p>
    <w:p w:rsidR="00D012DD" w:rsidRPr="00CF063D" w:rsidRDefault="0020157F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МБУДО «ДООЦ»</w:t>
      </w:r>
      <w:r w:rsidR="00D012DD"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располагается на первом этаже двухэтажного кирпичного здания 1952 года постройки. Общая площадь 489,4 </w:t>
      </w:r>
      <w:proofErr w:type="spellStart"/>
      <w:r w:rsidR="00D012DD"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кв.м</w:t>
      </w:r>
      <w:proofErr w:type="spellEnd"/>
      <w:r w:rsidR="00D012DD"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В учреждении имеются следующие учебные помещения: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- два кабинета для проведения консультаций педагогом-психологом;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-  зал для проведения занятий педагогом-психологом;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- зал для проведения тренингов;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- кабинет учителя-логопеда;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- два гимнастических зала.</w:t>
      </w:r>
    </w:p>
    <w:p w:rsidR="00D012DD" w:rsidRPr="00CF063D" w:rsidRDefault="00D012DD" w:rsidP="00CF063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bdr w:val="none" w:sz="0" w:space="0" w:color="auto" w:frame="1"/>
        </w:rPr>
      </w:pPr>
      <w:r w:rsidRPr="00CF063D">
        <w:rPr>
          <w:sz w:val="28"/>
          <w:bdr w:val="none" w:sz="0" w:space="0" w:color="auto" w:frame="1"/>
        </w:rPr>
        <w:t>Все помещения оборудованы в соответствии с санитарными нормами и их назначением, эстетично оформлены, создана обстановка, которая обеспечивает психологически комфортное пребывание детей в учреждении.</w:t>
      </w:r>
    </w:p>
    <w:p w:rsidR="00D012DD" w:rsidRPr="00CF063D" w:rsidRDefault="00CF063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63D">
        <w:rPr>
          <w:rFonts w:ascii="Times New Roman" w:hAnsi="Times New Roman" w:cs="Times New Roman"/>
          <w:sz w:val="28"/>
          <w:szCs w:val="28"/>
        </w:rPr>
        <w:t>К началу 2019</w:t>
      </w:r>
      <w:r w:rsidR="0020157F" w:rsidRPr="00CF063D">
        <w:rPr>
          <w:rFonts w:ascii="Times New Roman" w:hAnsi="Times New Roman" w:cs="Times New Roman"/>
          <w:sz w:val="28"/>
          <w:szCs w:val="28"/>
        </w:rPr>
        <w:t>-20</w:t>
      </w:r>
      <w:r w:rsidR="001B0119" w:rsidRPr="00CF063D">
        <w:rPr>
          <w:rFonts w:ascii="Times New Roman" w:hAnsi="Times New Roman" w:cs="Times New Roman"/>
          <w:sz w:val="28"/>
          <w:szCs w:val="28"/>
        </w:rPr>
        <w:t>2</w:t>
      </w:r>
      <w:r w:rsidRPr="00CF063D">
        <w:rPr>
          <w:rFonts w:ascii="Times New Roman" w:hAnsi="Times New Roman" w:cs="Times New Roman"/>
          <w:sz w:val="28"/>
          <w:szCs w:val="28"/>
        </w:rPr>
        <w:t>0</w:t>
      </w:r>
      <w:r w:rsidR="0020157F" w:rsidRPr="00CF063D">
        <w:rPr>
          <w:rFonts w:ascii="Times New Roman" w:hAnsi="Times New Roman" w:cs="Times New Roman"/>
          <w:sz w:val="28"/>
          <w:szCs w:val="28"/>
        </w:rPr>
        <w:t xml:space="preserve"> </w:t>
      </w:r>
      <w:r w:rsidR="00D012DD" w:rsidRPr="00CF063D">
        <w:rPr>
          <w:rFonts w:ascii="Times New Roman" w:hAnsi="Times New Roman" w:cs="Times New Roman"/>
          <w:sz w:val="28"/>
          <w:szCs w:val="28"/>
        </w:rPr>
        <w:t xml:space="preserve"> учебного года был произведен ремонт помещений </w:t>
      </w:r>
      <w:r w:rsidR="00D012DD" w:rsidRPr="00CF063D">
        <w:rPr>
          <w:rFonts w:ascii="Times New Roman" w:hAnsi="Times New Roman" w:cs="Times New Roman"/>
          <w:sz w:val="24"/>
          <w:szCs w:val="28"/>
        </w:rPr>
        <w:t>МБУДО «ДООЦ»</w:t>
      </w:r>
      <w:r w:rsidR="00D012DD" w:rsidRPr="00CF063D">
        <w:rPr>
          <w:rFonts w:ascii="Times New Roman" w:hAnsi="Times New Roman" w:cs="Times New Roman"/>
          <w:sz w:val="28"/>
          <w:szCs w:val="28"/>
        </w:rPr>
        <w:t xml:space="preserve">.  </w:t>
      </w:r>
      <w:r w:rsidR="0083165A" w:rsidRPr="00CF063D">
        <w:rPr>
          <w:rFonts w:ascii="Times New Roman" w:hAnsi="Times New Roman" w:cs="Times New Roman"/>
          <w:sz w:val="28"/>
          <w:szCs w:val="28"/>
        </w:rPr>
        <w:t>Осуществлена замена теплосчетчика, старой мебели для педагогов.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63D">
        <w:rPr>
          <w:rFonts w:ascii="Times New Roman" w:hAnsi="Times New Roman" w:cs="Times New Roman"/>
          <w:sz w:val="28"/>
          <w:szCs w:val="28"/>
        </w:rPr>
        <w:tab/>
        <w:t>В течение учебного года учреждение являлось организатором соревнований, конкурсов и фестивалей. Для награждения победителей, призеров и участников приобретались кубки, медали, грамоты и призы.</w:t>
      </w:r>
    </w:p>
    <w:p w:rsidR="00D012DD" w:rsidRPr="00CF063D" w:rsidRDefault="00CF063D" w:rsidP="00CF063D">
      <w:pPr>
        <w:spacing w:line="276" w:lineRule="auto"/>
        <w:ind w:firstLine="708"/>
        <w:jc w:val="both"/>
        <w:rPr>
          <w:sz w:val="28"/>
          <w:szCs w:val="28"/>
        </w:rPr>
      </w:pPr>
      <w:r w:rsidRPr="00CF063D">
        <w:rPr>
          <w:sz w:val="28"/>
          <w:szCs w:val="28"/>
        </w:rPr>
        <w:t>В 2019</w:t>
      </w:r>
      <w:r w:rsidR="00D012DD" w:rsidRPr="00CF063D">
        <w:rPr>
          <w:sz w:val="28"/>
          <w:szCs w:val="28"/>
        </w:rPr>
        <w:t>-2</w:t>
      </w:r>
      <w:r w:rsidR="0049641F" w:rsidRPr="00CF063D">
        <w:rPr>
          <w:sz w:val="28"/>
          <w:szCs w:val="28"/>
        </w:rPr>
        <w:t>02</w:t>
      </w:r>
      <w:r w:rsidRPr="00CF063D">
        <w:rPr>
          <w:sz w:val="28"/>
          <w:szCs w:val="28"/>
        </w:rPr>
        <w:t>0</w:t>
      </w:r>
      <w:r w:rsidR="00D012DD" w:rsidRPr="00CF063D">
        <w:rPr>
          <w:sz w:val="28"/>
          <w:szCs w:val="28"/>
        </w:rPr>
        <w:t xml:space="preserve"> учебном году хозяйственная деятельность осуществлялась за счет средств бюджетного учреждения и добровольных пожертвований.</w:t>
      </w:r>
    </w:p>
    <w:p w:rsidR="00D012DD" w:rsidRPr="00CF063D" w:rsidRDefault="00D012DD" w:rsidP="00CF063D">
      <w:pPr>
        <w:spacing w:line="276" w:lineRule="auto"/>
        <w:ind w:firstLine="708"/>
        <w:jc w:val="both"/>
        <w:rPr>
          <w:sz w:val="28"/>
        </w:rPr>
      </w:pPr>
      <w:r w:rsidRPr="00CF063D">
        <w:rPr>
          <w:sz w:val="28"/>
        </w:rPr>
        <w:t>В учреждении нет возможности выделить помещение для хранения библиотечного фонда, в связи с этим библиотека отсутствует.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F063D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Помещения для работы педагогов-психологов</w:t>
      </w: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оборудованы необходимым количеством рабочих столов, ростовой мебелью для детей, сухим бассейном. 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Занятия, тренинги и семинары проводятся с использованием мобильного компьютера, экрана и проектора.</w:t>
      </w:r>
      <w:r w:rsidR="0083165A"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CF063D"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Приобретена интерактивная панель</w:t>
      </w:r>
      <w:r w:rsidR="0083165A"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балансировочная доска.</w:t>
      </w:r>
      <w:r w:rsidR="00CF063D"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CF063D">
        <w:rPr>
          <w:rFonts w:ascii="Times New Roman" w:hAnsi="Times New Roman" w:cs="Times New Roman"/>
          <w:sz w:val="28"/>
          <w:szCs w:val="24"/>
        </w:rPr>
        <w:t xml:space="preserve">Имеется необходимое количество развивающего материала, игр различной направленности. 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063D">
        <w:rPr>
          <w:rStyle w:val="a7"/>
          <w:rFonts w:ascii="Times New Roman" w:hAnsi="Times New Roman" w:cs="Times New Roman"/>
          <w:i/>
          <w:sz w:val="28"/>
          <w:bdr w:val="none" w:sz="0" w:space="0" w:color="auto" w:frame="1"/>
        </w:rPr>
        <w:t xml:space="preserve">Кабинет учителя-логопеда </w:t>
      </w:r>
      <w:r w:rsidRPr="00CF063D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о</w:t>
      </w:r>
      <w:r w:rsidRPr="00CF063D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борудован в соответствии со всеми требованиями: рабочим столом логопеда, настенным зеркалом с освещением, шкафами с наглядным материалом.</w:t>
      </w:r>
    </w:p>
    <w:p w:rsidR="00D012DD" w:rsidRPr="00CF063D" w:rsidRDefault="00D012DD" w:rsidP="00CF063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CF063D">
        <w:rPr>
          <w:sz w:val="28"/>
          <w:bdr w:val="none" w:sz="0" w:space="0" w:color="auto" w:frame="1"/>
        </w:rPr>
        <w:t>В кабинете достаточно материала для проведения коррекционно-развивающей работы с детьми. На базе логопедического кабинета проводятся индивидуальные занятия в присутствии родителей.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ab/>
      </w:r>
      <w:r w:rsidRPr="00CF063D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Гимнастические залы </w:t>
      </w: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оборудованы зеркалами, современными музыкальными центрами для проведения занятий по аэробике, корригирующей гимнастике и танцевальных занятий. </w:t>
      </w:r>
      <w:r w:rsidR="0083165A"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Приобретено оборудование для </w:t>
      </w:r>
      <w:r w:rsidR="00CF063D"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</w:t>
      </w:r>
      <w:proofErr w:type="spellStart"/>
      <w:r w:rsidR="0083165A"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мас</w:t>
      </w:r>
      <w:proofErr w:type="spellEnd"/>
      <w:r w:rsidR="0083165A"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-реслинга.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Один из залов оборудован щитом, стрелковым тренажером «Скат», имеются пневматические винтовки и пистолеты для проведения занятий по пулевой стрельбе из пневматического оружия. 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Во втором зале установлен детский спортивный комплекс.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наличии необходимое количество инвентаря и </w:t>
      </w:r>
      <w:r w:rsidR="000137E9"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современного </w:t>
      </w:r>
      <w:r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оборудования</w:t>
      </w:r>
      <w:r w:rsidR="000137E9" w:rsidRPr="00CF063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D012DD" w:rsidRPr="00CF063D" w:rsidRDefault="00D012DD" w:rsidP="00CF063D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</w:rPr>
      </w:pPr>
      <w:r w:rsidRPr="00CF063D">
        <w:rPr>
          <w:b/>
          <w:bCs/>
          <w:i/>
          <w:iCs/>
          <w:sz w:val="28"/>
        </w:rPr>
        <w:t>Обеспечение безопасности обучающихся.</w:t>
      </w:r>
    </w:p>
    <w:p w:rsidR="00D012DD" w:rsidRPr="00CF063D" w:rsidRDefault="00D012DD" w:rsidP="00CF063D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bdr w:val="none" w:sz="0" w:space="0" w:color="auto" w:frame="1"/>
        </w:rPr>
      </w:pPr>
      <w:r w:rsidRPr="00CF063D">
        <w:rPr>
          <w:sz w:val="28"/>
          <w:bdr w:val="none" w:sz="0" w:space="0" w:color="auto" w:frame="1"/>
        </w:rPr>
        <w:t>По всему периметру территория учреждения ограждена забором. В целях предотвращения опасных ситуаций установлена тревожная кнопка. </w:t>
      </w:r>
    </w:p>
    <w:p w:rsidR="00D012DD" w:rsidRPr="00CF063D" w:rsidRDefault="00D012DD" w:rsidP="00CF063D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</w:rPr>
      </w:pPr>
      <w:r w:rsidRPr="00CF063D">
        <w:rPr>
          <w:sz w:val="28"/>
          <w:bdr w:val="none" w:sz="0" w:space="0" w:color="auto" w:frame="1"/>
        </w:rPr>
        <w:t>Центр оснащен автоматизированной противопожарной системой оповещения и обеспечен необходимым количеством противопожарных средств. Все запасные выходы легкодоступны и находятся в полном порядке; выполняются правила пожарной безопасности; соблюдается противопожарный режим. Имеется план эвакуации людей и инструкции, определяющие действия персонала по обеспечению быстрой эвакуации.</w:t>
      </w:r>
    </w:p>
    <w:p w:rsidR="00D012DD" w:rsidRPr="00CF063D" w:rsidRDefault="00D012DD" w:rsidP="00CF063D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bdr w:val="none" w:sz="0" w:space="0" w:color="auto" w:frame="1"/>
        </w:rPr>
      </w:pPr>
      <w:r w:rsidRPr="00CF063D">
        <w:rPr>
          <w:sz w:val="28"/>
          <w:bdr w:val="none" w:sz="0" w:space="0" w:color="auto" w:frame="1"/>
        </w:rPr>
        <w:t>Санитарно-гигиеническое состояние всех помещений центра соответствует требованиям СанПиНа.</w:t>
      </w:r>
    </w:p>
    <w:p w:rsidR="00D012DD" w:rsidRPr="00CF063D" w:rsidRDefault="00D012DD" w:rsidP="00CF063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063D">
        <w:rPr>
          <w:rFonts w:ascii="Times New Roman" w:hAnsi="Times New Roman" w:cs="Times New Roman"/>
          <w:sz w:val="28"/>
          <w:szCs w:val="24"/>
        </w:rPr>
        <w:t>Учебно-воспитательный процесс требует создания условий для его реализации, что возможно только при наличии современной материально-технической базы.</w:t>
      </w:r>
    </w:p>
    <w:p w:rsidR="00D012DD" w:rsidRPr="00CF063D" w:rsidRDefault="00D012DD" w:rsidP="00CF063D">
      <w:pPr>
        <w:spacing w:line="276" w:lineRule="auto"/>
        <w:ind w:firstLine="708"/>
        <w:jc w:val="both"/>
        <w:rPr>
          <w:sz w:val="28"/>
        </w:rPr>
      </w:pPr>
    </w:p>
    <w:p w:rsidR="00A17387" w:rsidRPr="00CF063D" w:rsidRDefault="00D012DD" w:rsidP="00C63FEC">
      <w:pPr>
        <w:spacing w:line="276" w:lineRule="auto"/>
        <w:jc w:val="center"/>
        <w:rPr>
          <w:rStyle w:val="s1"/>
          <w:b/>
          <w:bCs/>
          <w:sz w:val="32"/>
        </w:rPr>
      </w:pPr>
      <w:r w:rsidRPr="00CF063D">
        <w:rPr>
          <w:rStyle w:val="s1"/>
          <w:b/>
          <w:bCs/>
          <w:sz w:val="28"/>
        </w:rPr>
        <w:t xml:space="preserve">7. </w:t>
      </w:r>
      <w:r w:rsidRPr="00CF063D">
        <w:rPr>
          <w:rStyle w:val="s1"/>
          <w:b/>
          <w:bCs/>
          <w:sz w:val="32"/>
        </w:rPr>
        <w:t xml:space="preserve">Выявленные по результатам </w:t>
      </w:r>
      <w:proofErr w:type="spellStart"/>
      <w:r w:rsidRPr="00CF063D">
        <w:rPr>
          <w:rStyle w:val="s1"/>
          <w:b/>
          <w:bCs/>
          <w:sz w:val="32"/>
        </w:rPr>
        <w:t>самообследования</w:t>
      </w:r>
      <w:proofErr w:type="spellEnd"/>
      <w:r w:rsidRPr="00CF063D">
        <w:rPr>
          <w:rStyle w:val="s1"/>
          <w:b/>
          <w:bCs/>
          <w:sz w:val="32"/>
        </w:rPr>
        <w:t xml:space="preserve"> </w:t>
      </w:r>
    </w:p>
    <w:p w:rsidR="00D012DD" w:rsidRPr="00CF063D" w:rsidRDefault="00D012DD" w:rsidP="00C63FEC">
      <w:pPr>
        <w:spacing w:line="276" w:lineRule="auto"/>
        <w:jc w:val="center"/>
        <w:rPr>
          <w:rStyle w:val="s1"/>
          <w:b/>
          <w:bCs/>
          <w:sz w:val="32"/>
        </w:rPr>
      </w:pPr>
      <w:r w:rsidRPr="00CF063D">
        <w:rPr>
          <w:rStyle w:val="s1"/>
          <w:b/>
          <w:bCs/>
          <w:sz w:val="32"/>
        </w:rPr>
        <w:t>проблемы и планируемые мероприятия по их решению</w:t>
      </w:r>
    </w:p>
    <w:p w:rsidR="001D4F14" w:rsidRPr="00CF063D" w:rsidRDefault="001D4F14" w:rsidP="00C63FEC">
      <w:pPr>
        <w:spacing w:line="276" w:lineRule="auto"/>
        <w:jc w:val="center"/>
        <w:rPr>
          <w:b/>
          <w:sz w:val="28"/>
        </w:rPr>
      </w:pPr>
    </w:p>
    <w:p w:rsidR="0045422A" w:rsidRPr="00CF063D" w:rsidRDefault="00816CD0" w:rsidP="00CF063D">
      <w:pPr>
        <w:spacing w:line="276" w:lineRule="auto"/>
        <w:ind w:firstLine="567"/>
        <w:jc w:val="both"/>
        <w:rPr>
          <w:sz w:val="28"/>
          <w:szCs w:val="28"/>
        </w:rPr>
      </w:pPr>
      <w:r w:rsidRPr="00CF063D">
        <w:rPr>
          <w:sz w:val="28"/>
        </w:rPr>
        <w:t xml:space="preserve"> </w:t>
      </w:r>
      <w:r w:rsidR="0045422A" w:rsidRPr="00CF063D">
        <w:rPr>
          <w:sz w:val="28"/>
          <w:szCs w:val="28"/>
        </w:rPr>
        <w:t>Мониторинговые исследования, анкетирование  по вопросу «Удовлетворенность родителей качеством предоставляемых услуг»</w:t>
      </w:r>
      <w:r w:rsidR="0049641F" w:rsidRPr="00CF063D">
        <w:rPr>
          <w:sz w:val="28"/>
          <w:szCs w:val="28"/>
        </w:rPr>
        <w:t>, проводимые администрацией МБУ</w:t>
      </w:r>
      <w:r w:rsidR="000137E9" w:rsidRPr="00CF063D">
        <w:rPr>
          <w:sz w:val="28"/>
          <w:szCs w:val="28"/>
        </w:rPr>
        <w:t>ДО «ДООЦ» показали, что 99</w:t>
      </w:r>
      <w:r w:rsidR="0045422A" w:rsidRPr="00CF063D">
        <w:rPr>
          <w:sz w:val="28"/>
          <w:szCs w:val="28"/>
        </w:rPr>
        <w:t>% опрошенных респондентов удовлетворены качеством работы Учреждения.</w:t>
      </w:r>
    </w:p>
    <w:p w:rsidR="0045422A" w:rsidRPr="00CF063D" w:rsidRDefault="0045422A" w:rsidP="00CF063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CF063D">
        <w:rPr>
          <w:sz w:val="28"/>
          <w:szCs w:val="28"/>
        </w:rPr>
        <w:t xml:space="preserve">Таким образом, результаты </w:t>
      </w:r>
      <w:proofErr w:type="spellStart"/>
      <w:r w:rsidRPr="00CF063D">
        <w:rPr>
          <w:sz w:val="28"/>
          <w:szCs w:val="28"/>
        </w:rPr>
        <w:t>самообследования</w:t>
      </w:r>
      <w:proofErr w:type="spellEnd"/>
      <w:r w:rsidRPr="00CF063D">
        <w:rPr>
          <w:sz w:val="28"/>
          <w:szCs w:val="28"/>
        </w:rPr>
        <w:t xml:space="preserve"> позволяют сделать вывод</w:t>
      </w:r>
      <w:r w:rsidRPr="00CF063D">
        <w:rPr>
          <w:sz w:val="28"/>
          <w:szCs w:val="28"/>
        </w:rPr>
        <w:br/>
        <w:t>о качественном выполнении поставленных перед коллективом задач.</w:t>
      </w:r>
    </w:p>
    <w:p w:rsidR="001D4F14" w:rsidRPr="00CF063D" w:rsidRDefault="001D4F14" w:rsidP="0045422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17387" w:rsidRPr="00CF063D" w:rsidRDefault="00A17387" w:rsidP="00A17387">
      <w:pPr>
        <w:spacing w:line="276" w:lineRule="auto"/>
        <w:jc w:val="center"/>
        <w:rPr>
          <w:b/>
          <w:sz w:val="28"/>
        </w:rPr>
      </w:pPr>
    </w:p>
    <w:p w:rsidR="00CF063D" w:rsidRPr="00CF063D" w:rsidRDefault="00CF063D" w:rsidP="00A17387">
      <w:pPr>
        <w:spacing w:line="276" w:lineRule="auto"/>
        <w:jc w:val="center"/>
        <w:rPr>
          <w:b/>
          <w:sz w:val="28"/>
        </w:rPr>
      </w:pPr>
    </w:p>
    <w:p w:rsidR="00CF063D" w:rsidRPr="00CF063D" w:rsidRDefault="00CF063D" w:rsidP="00A17387">
      <w:pPr>
        <w:spacing w:line="276" w:lineRule="auto"/>
        <w:jc w:val="center"/>
        <w:rPr>
          <w:b/>
          <w:sz w:val="28"/>
        </w:rPr>
      </w:pPr>
    </w:p>
    <w:p w:rsidR="00A17387" w:rsidRPr="00CF063D" w:rsidRDefault="00D012DD" w:rsidP="00A17387">
      <w:pPr>
        <w:spacing w:line="276" w:lineRule="auto"/>
        <w:jc w:val="center"/>
        <w:rPr>
          <w:b/>
          <w:sz w:val="28"/>
        </w:rPr>
      </w:pPr>
      <w:r w:rsidRPr="00CF063D">
        <w:rPr>
          <w:b/>
          <w:sz w:val="28"/>
          <w:lang w:val="en-US"/>
        </w:rPr>
        <w:lastRenderedPageBreak/>
        <w:t>II</w:t>
      </w:r>
      <w:r w:rsidRPr="00CF063D">
        <w:rPr>
          <w:b/>
          <w:sz w:val="28"/>
        </w:rPr>
        <w:t xml:space="preserve">. Показатели деятельности </w:t>
      </w:r>
    </w:p>
    <w:p w:rsidR="00D012DD" w:rsidRPr="00CF063D" w:rsidRDefault="00D012DD" w:rsidP="00A17387">
      <w:pPr>
        <w:spacing w:line="276" w:lineRule="auto"/>
        <w:jc w:val="center"/>
        <w:rPr>
          <w:b/>
          <w:sz w:val="28"/>
        </w:rPr>
      </w:pPr>
      <w:r w:rsidRPr="00CF063D">
        <w:rPr>
          <w:b/>
          <w:sz w:val="28"/>
        </w:rPr>
        <w:t>Муниципального бюджетного учреждения дополнительного образования «Детский оздоровительно-образовательный центр»</w:t>
      </w:r>
    </w:p>
    <w:p w:rsidR="00A17387" w:rsidRPr="00CF063D" w:rsidRDefault="00A17387" w:rsidP="00C63FEC">
      <w:pPr>
        <w:spacing w:line="276" w:lineRule="auto"/>
        <w:jc w:val="both"/>
        <w:rPr>
          <w:b/>
          <w:sz w:val="28"/>
        </w:rPr>
      </w:pPr>
    </w:p>
    <w:p w:rsidR="00D012DD" w:rsidRPr="00CF063D" w:rsidRDefault="00D012DD" w:rsidP="00C63FEC">
      <w:pPr>
        <w:pStyle w:val="a5"/>
        <w:numPr>
          <w:ilvl w:val="0"/>
          <w:numId w:val="4"/>
        </w:numPr>
        <w:spacing w:line="276" w:lineRule="auto"/>
        <w:jc w:val="center"/>
        <w:rPr>
          <w:b/>
          <w:sz w:val="28"/>
        </w:rPr>
      </w:pPr>
      <w:r w:rsidRPr="00CF063D">
        <w:rPr>
          <w:b/>
          <w:sz w:val="28"/>
        </w:rPr>
        <w:t>Общие сведения о МБУДО «ДООЦ»</w:t>
      </w:r>
    </w:p>
    <w:p w:rsidR="00D012DD" w:rsidRPr="00CF063D" w:rsidRDefault="00D012DD" w:rsidP="00C63FEC">
      <w:pPr>
        <w:pStyle w:val="a5"/>
        <w:spacing w:line="276" w:lineRule="auto"/>
        <w:jc w:val="both"/>
        <w:rPr>
          <w:sz w:val="28"/>
        </w:rPr>
      </w:pPr>
      <w:r w:rsidRPr="00CF063D">
        <w:rPr>
          <w:b/>
          <w:sz w:val="28"/>
          <w:u w:val="single"/>
        </w:rPr>
        <w:t>Тип образовательного учреждения</w:t>
      </w:r>
      <w:r w:rsidRPr="00CF063D">
        <w:rPr>
          <w:sz w:val="28"/>
        </w:rPr>
        <w:t>: учреждение дополнительного образования.</w:t>
      </w:r>
    </w:p>
    <w:p w:rsidR="00D012DD" w:rsidRPr="00CF063D" w:rsidRDefault="00D012DD" w:rsidP="00C63FEC">
      <w:pPr>
        <w:pStyle w:val="a5"/>
        <w:spacing w:line="276" w:lineRule="auto"/>
        <w:jc w:val="both"/>
        <w:rPr>
          <w:sz w:val="28"/>
        </w:rPr>
      </w:pPr>
      <w:r w:rsidRPr="00CF063D">
        <w:rPr>
          <w:b/>
          <w:sz w:val="28"/>
          <w:u w:val="single"/>
        </w:rPr>
        <w:t>Организационно-правовая форма</w:t>
      </w:r>
      <w:r w:rsidRPr="00CF063D">
        <w:rPr>
          <w:sz w:val="28"/>
        </w:rPr>
        <w:t>: Муниципальное бюджетное учреждение.</w:t>
      </w:r>
    </w:p>
    <w:p w:rsidR="00D012DD" w:rsidRPr="00CF063D" w:rsidRDefault="00D012DD" w:rsidP="00C63FEC">
      <w:pPr>
        <w:pStyle w:val="a5"/>
        <w:spacing w:line="276" w:lineRule="auto"/>
        <w:jc w:val="both"/>
        <w:rPr>
          <w:sz w:val="28"/>
        </w:rPr>
      </w:pPr>
      <w:r w:rsidRPr="00CF063D">
        <w:rPr>
          <w:b/>
          <w:sz w:val="28"/>
          <w:u w:val="single"/>
        </w:rPr>
        <w:t>Учредитель</w:t>
      </w:r>
      <w:r w:rsidRPr="00CF063D">
        <w:rPr>
          <w:sz w:val="28"/>
        </w:rPr>
        <w:t>: Администрация муниципального образования город Новомосковск.</w:t>
      </w:r>
    </w:p>
    <w:p w:rsidR="00D012DD" w:rsidRPr="00CF063D" w:rsidRDefault="00D012DD" w:rsidP="00C63FEC">
      <w:pPr>
        <w:pStyle w:val="a5"/>
        <w:spacing w:line="276" w:lineRule="auto"/>
        <w:jc w:val="both"/>
        <w:rPr>
          <w:sz w:val="28"/>
        </w:rPr>
      </w:pPr>
      <w:r w:rsidRPr="00CF063D">
        <w:rPr>
          <w:b/>
          <w:sz w:val="28"/>
          <w:u w:val="single"/>
        </w:rPr>
        <w:t>Лицензия на образовательную деятельность</w:t>
      </w:r>
      <w:r w:rsidRPr="00CF063D">
        <w:rPr>
          <w:sz w:val="28"/>
        </w:rPr>
        <w:t>: от 26.11.2015                        № 0133/02889</w:t>
      </w:r>
    </w:p>
    <w:p w:rsidR="00D012DD" w:rsidRPr="00CF063D" w:rsidRDefault="00D012DD" w:rsidP="00C63FEC">
      <w:pPr>
        <w:pStyle w:val="a5"/>
        <w:spacing w:line="276" w:lineRule="auto"/>
        <w:jc w:val="both"/>
        <w:rPr>
          <w:sz w:val="28"/>
        </w:rPr>
      </w:pPr>
      <w:r w:rsidRPr="00CF063D">
        <w:rPr>
          <w:b/>
          <w:sz w:val="28"/>
          <w:u w:val="single"/>
        </w:rPr>
        <w:t>Юридический адрес</w:t>
      </w:r>
      <w:r w:rsidRPr="00CF063D">
        <w:rPr>
          <w:b/>
          <w:sz w:val="28"/>
        </w:rPr>
        <w:t>:</w:t>
      </w:r>
      <w:r w:rsidRPr="00CF063D">
        <w:rPr>
          <w:sz w:val="28"/>
        </w:rPr>
        <w:t xml:space="preserve"> 301664, Тульская область, г. Новомосковск,</w:t>
      </w:r>
    </w:p>
    <w:p w:rsidR="00D012DD" w:rsidRPr="00CF063D" w:rsidRDefault="00D012DD" w:rsidP="00C63FEC">
      <w:pPr>
        <w:pStyle w:val="a5"/>
        <w:spacing w:line="276" w:lineRule="auto"/>
        <w:jc w:val="both"/>
        <w:rPr>
          <w:sz w:val="28"/>
        </w:rPr>
      </w:pPr>
      <w:r w:rsidRPr="00CF063D">
        <w:rPr>
          <w:sz w:val="28"/>
        </w:rPr>
        <w:t>ул. Первомайская, д. 21.</w:t>
      </w:r>
    </w:p>
    <w:p w:rsidR="00D012DD" w:rsidRPr="00CF063D" w:rsidRDefault="00D012DD" w:rsidP="00C63FEC">
      <w:pPr>
        <w:pStyle w:val="a5"/>
        <w:spacing w:line="276" w:lineRule="auto"/>
        <w:jc w:val="both"/>
        <w:rPr>
          <w:b/>
          <w:sz w:val="28"/>
        </w:rPr>
      </w:pPr>
      <w:r w:rsidRPr="00CF063D">
        <w:rPr>
          <w:b/>
          <w:sz w:val="28"/>
          <w:u w:val="single"/>
        </w:rPr>
        <w:t>Контактная информация</w:t>
      </w:r>
      <w:r w:rsidRPr="00CF063D">
        <w:rPr>
          <w:b/>
          <w:sz w:val="28"/>
        </w:rPr>
        <w:t>:</w:t>
      </w:r>
    </w:p>
    <w:p w:rsidR="00D012DD" w:rsidRPr="00CF063D" w:rsidRDefault="00D012DD" w:rsidP="00C63FEC">
      <w:pPr>
        <w:spacing w:line="276" w:lineRule="auto"/>
        <w:ind w:firstLine="708"/>
        <w:jc w:val="both"/>
        <w:rPr>
          <w:sz w:val="28"/>
        </w:rPr>
      </w:pPr>
      <w:r w:rsidRPr="00CF063D">
        <w:rPr>
          <w:b/>
          <w:sz w:val="28"/>
        </w:rPr>
        <w:t>- Телефон / факс</w:t>
      </w:r>
      <w:r w:rsidRPr="00CF063D">
        <w:rPr>
          <w:sz w:val="28"/>
        </w:rPr>
        <w:t>: 8(48762) 2-43-33, 2-44-40</w:t>
      </w:r>
    </w:p>
    <w:p w:rsidR="00D012DD" w:rsidRPr="00CF063D" w:rsidRDefault="00D012DD" w:rsidP="00C63FEC">
      <w:pPr>
        <w:spacing w:line="276" w:lineRule="auto"/>
        <w:ind w:firstLine="708"/>
        <w:rPr>
          <w:sz w:val="28"/>
        </w:rPr>
      </w:pPr>
      <w:r w:rsidRPr="00CF063D">
        <w:rPr>
          <w:sz w:val="28"/>
        </w:rPr>
        <w:t xml:space="preserve">- </w:t>
      </w:r>
      <w:r w:rsidRPr="00CF063D">
        <w:rPr>
          <w:b/>
          <w:sz w:val="28"/>
        </w:rPr>
        <w:t>Адреса электронной почты</w:t>
      </w:r>
      <w:r w:rsidRPr="00CF063D">
        <w:rPr>
          <w:sz w:val="28"/>
        </w:rPr>
        <w:t xml:space="preserve">: </w:t>
      </w:r>
      <w:hyperlink r:id="rId16" w:history="1">
        <w:r w:rsidRPr="00CF063D">
          <w:rPr>
            <w:rStyle w:val="af0"/>
            <w:color w:val="auto"/>
            <w:sz w:val="28"/>
            <w:lang w:val="en-US"/>
          </w:rPr>
          <w:t>dooc</w:t>
        </w:r>
        <w:r w:rsidRPr="00CF063D">
          <w:rPr>
            <w:rStyle w:val="af0"/>
            <w:color w:val="auto"/>
            <w:sz w:val="28"/>
          </w:rPr>
          <w:t>.</w:t>
        </w:r>
        <w:r w:rsidRPr="00CF063D">
          <w:rPr>
            <w:rStyle w:val="af0"/>
            <w:color w:val="auto"/>
            <w:sz w:val="28"/>
            <w:lang w:val="en-US"/>
          </w:rPr>
          <w:t>nmsk</w:t>
        </w:r>
        <w:r w:rsidRPr="00CF063D">
          <w:rPr>
            <w:rStyle w:val="af0"/>
            <w:color w:val="auto"/>
            <w:sz w:val="28"/>
          </w:rPr>
          <w:t>@</w:t>
        </w:r>
        <w:r w:rsidRPr="00CF063D">
          <w:rPr>
            <w:rStyle w:val="af0"/>
            <w:color w:val="auto"/>
            <w:sz w:val="28"/>
            <w:lang w:val="en-US"/>
          </w:rPr>
          <w:t>tularegion</w:t>
        </w:r>
        <w:r w:rsidRPr="00CF063D">
          <w:rPr>
            <w:rStyle w:val="af0"/>
            <w:color w:val="auto"/>
            <w:sz w:val="28"/>
          </w:rPr>
          <w:t>.</w:t>
        </w:r>
        <w:r w:rsidRPr="00CF063D">
          <w:rPr>
            <w:rStyle w:val="af0"/>
            <w:color w:val="auto"/>
            <w:sz w:val="28"/>
            <w:lang w:val="en-US"/>
          </w:rPr>
          <w:t>org</w:t>
        </w:r>
      </w:hyperlink>
    </w:p>
    <w:p w:rsidR="00D012DD" w:rsidRPr="00CF063D" w:rsidRDefault="00D012DD" w:rsidP="00C63FEC">
      <w:pPr>
        <w:spacing w:line="276" w:lineRule="auto"/>
        <w:ind w:firstLine="708"/>
        <w:rPr>
          <w:spacing w:val="-2"/>
          <w:sz w:val="28"/>
        </w:rPr>
      </w:pPr>
      <w:r w:rsidRPr="00CF063D">
        <w:rPr>
          <w:b/>
          <w:sz w:val="28"/>
        </w:rPr>
        <w:t>- Сайт:</w:t>
      </w:r>
      <w:r w:rsidRPr="00CF063D">
        <w:rPr>
          <w:sz w:val="28"/>
        </w:rPr>
        <w:t xml:space="preserve"> </w:t>
      </w:r>
      <w:hyperlink w:history="1">
        <w:r w:rsidRPr="00CF063D">
          <w:rPr>
            <w:rStyle w:val="af0"/>
            <w:color w:val="auto"/>
            <w:spacing w:val="-2"/>
            <w:sz w:val="28"/>
            <w:lang w:val="en-US"/>
          </w:rPr>
          <w:t>http</w:t>
        </w:r>
        <w:r w:rsidRPr="00CF063D">
          <w:rPr>
            <w:rStyle w:val="af0"/>
            <w:color w:val="auto"/>
            <w:spacing w:val="-2"/>
            <w:sz w:val="28"/>
          </w:rPr>
          <w:t xml:space="preserve">:// </w:t>
        </w:r>
        <w:proofErr w:type="spellStart"/>
        <w:r w:rsidRPr="00CF063D">
          <w:rPr>
            <w:rStyle w:val="af0"/>
            <w:color w:val="auto"/>
            <w:spacing w:val="-2"/>
            <w:sz w:val="28"/>
            <w:lang w:val="en-US"/>
          </w:rPr>
          <w:t>dooc</w:t>
        </w:r>
        <w:proofErr w:type="spellEnd"/>
        <w:r w:rsidRPr="00CF063D">
          <w:rPr>
            <w:rStyle w:val="af0"/>
            <w:color w:val="auto"/>
            <w:spacing w:val="-2"/>
            <w:sz w:val="28"/>
          </w:rPr>
          <w:t>-</w:t>
        </w:r>
        <w:proofErr w:type="spellStart"/>
        <w:r w:rsidRPr="00CF063D">
          <w:rPr>
            <w:rStyle w:val="af0"/>
            <w:color w:val="auto"/>
            <w:spacing w:val="-2"/>
            <w:sz w:val="28"/>
            <w:lang w:val="en-US"/>
          </w:rPr>
          <w:t>nsk</w:t>
        </w:r>
        <w:proofErr w:type="spellEnd"/>
        <w:r w:rsidRPr="00CF063D">
          <w:rPr>
            <w:rStyle w:val="af0"/>
            <w:color w:val="auto"/>
            <w:spacing w:val="-2"/>
            <w:sz w:val="28"/>
          </w:rPr>
          <w:t>.</w:t>
        </w:r>
        <w:proofErr w:type="spellStart"/>
        <w:r w:rsidRPr="00CF063D">
          <w:rPr>
            <w:rStyle w:val="af0"/>
            <w:color w:val="auto"/>
            <w:spacing w:val="-2"/>
            <w:sz w:val="28"/>
            <w:lang w:val="en-US"/>
          </w:rPr>
          <w:t>ucoz</w:t>
        </w:r>
        <w:proofErr w:type="spellEnd"/>
        <w:r w:rsidRPr="00CF063D">
          <w:rPr>
            <w:rStyle w:val="af0"/>
            <w:color w:val="auto"/>
            <w:spacing w:val="-2"/>
            <w:sz w:val="28"/>
          </w:rPr>
          <w:t>.</w:t>
        </w:r>
        <w:proofErr w:type="spellStart"/>
        <w:r w:rsidRPr="00CF063D">
          <w:rPr>
            <w:rStyle w:val="af0"/>
            <w:color w:val="auto"/>
            <w:spacing w:val="-2"/>
            <w:sz w:val="28"/>
            <w:lang w:val="en-US"/>
          </w:rPr>
          <w:t>ru</w:t>
        </w:r>
        <w:proofErr w:type="spellEnd"/>
      </w:hyperlink>
      <w:r w:rsidRPr="00CF063D">
        <w:rPr>
          <w:spacing w:val="-2"/>
          <w:sz w:val="28"/>
        </w:rPr>
        <w:t>.</w:t>
      </w:r>
    </w:p>
    <w:p w:rsidR="00A17387" w:rsidRPr="00CF063D" w:rsidRDefault="00A17387" w:rsidP="00C63FEC">
      <w:pPr>
        <w:spacing w:line="276" w:lineRule="auto"/>
        <w:ind w:firstLine="708"/>
        <w:rPr>
          <w:b/>
          <w:sz w:val="28"/>
        </w:rPr>
      </w:pPr>
    </w:p>
    <w:p w:rsidR="00D012DD" w:rsidRPr="00CF063D" w:rsidRDefault="00D012DD" w:rsidP="00C63FEC">
      <w:pPr>
        <w:spacing w:line="276" w:lineRule="auto"/>
        <w:ind w:firstLine="708"/>
        <w:jc w:val="both"/>
        <w:rPr>
          <w:spacing w:val="-2"/>
          <w:sz w:val="28"/>
        </w:rPr>
      </w:pPr>
      <w:r w:rsidRPr="00CF063D">
        <w:rPr>
          <w:spacing w:val="-2"/>
          <w:sz w:val="28"/>
        </w:rPr>
        <w:t>МБУДО «ДООЦ» организует свою деятельность в соответствии</w:t>
      </w:r>
      <w:r w:rsidRPr="00CF063D">
        <w:rPr>
          <w:sz w:val="28"/>
        </w:rPr>
        <w:t xml:space="preserve"> с Конституцией Российской Федерации, Гражданским кодексом Российской Федерации, Федеральным законом от 29 декабря 2012  № 273-ФЗ «Об образовании в Российской Федерации», Федеральным законом от 12 января 1996 №7-ФЗ</w:t>
      </w:r>
      <w:bookmarkStart w:id="1" w:name="p15"/>
      <w:bookmarkStart w:id="2" w:name="p16"/>
      <w:bookmarkEnd w:id="1"/>
      <w:bookmarkEnd w:id="2"/>
      <w:r w:rsidRPr="00CF063D">
        <w:rPr>
          <w:sz w:val="28"/>
        </w:rPr>
        <w:t xml:space="preserve"> «О некоммерческих организациях», иными федеральными законами и нормативными правовыми актами Российской Федерации, законами и иными правовыми актами Тульской области, нормативными и ненормативными правовыми актами органов местного самоуправления, нормативными и ненормативными актами Учредителя, департамента образования Тульской области, приказами и распоряжениями комитета по образованию и науке администрации муниципального образования город Новомосковск, Уставом.</w:t>
      </w:r>
    </w:p>
    <w:p w:rsidR="00D012DD" w:rsidRPr="00CF063D" w:rsidRDefault="00D012DD" w:rsidP="00C63FEC">
      <w:pPr>
        <w:spacing w:line="276" w:lineRule="auto"/>
        <w:jc w:val="both"/>
        <w:rPr>
          <w:spacing w:val="-2"/>
          <w:sz w:val="28"/>
        </w:rPr>
      </w:pPr>
      <w:r w:rsidRPr="00CF063D">
        <w:rPr>
          <w:spacing w:val="-2"/>
          <w:sz w:val="28"/>
        </w:rPr>
        <w:t>Формами самоуправления являются: Общее собрание работников, Педагогический совет.</w:t>
      </w:r>
    </w:p>
    <w:p w:rsidR="00D012DD" w:rsidRPr="00CF063D" w:rsidRDefault="00D012DD" w:rsidP="00C63FEC">
      <w:pPr>
        <w:spacing w:line="276" w:lineRule="auto"/>
        <w:jc w:val="both"/>
        <w:rPr>
          <w:spacing w:val="-2"/>
          <w:sz w:val="28"/>
        </w:rPr>
      </w:pPr>
      <w:r w:rsidRPr="00CF063D">
        <w:rPr>
          <w:spacing w:val="-2"/>
          <w:sz w:val="28"/>
        </w:rPr>
        <w:t xml:space="preserve">     </w:t>
      </w:r>
      <w:r w:rsidR="00CF063D" w:rsidRPr="00CF063D">
        <w:rPr>
          <w:spacing w:val="-2"/>
          <w:sz w:val="28"/>
        </w:rPr>
        <w:tab/>
      </w:r>
      <w:r w:rsidRPr="00CF063D">
        <w:rPr>
          <w:spacing w:val="-2"/>
          <w:sz w:val="28"/>
        </w:rPr>
        <w:t>В соответствии с приказом Министерства образования и науки РФ от 29.08.2013 г. № 1008 в организации реализуются дополнительные общеразвивающие программы социально-педагогической</w:t>
      </w:r>
      <w:proofErr w:type="gramStart"/>
      <w:r w:rsidRPr="00CF063D">
        <w:rPr>
          <w:spacing w:val="-2"/>
          <w:sz w:val="28"/>
        </w:rPr>
        <w:t>,ф</w:t>
      </w:r>
      <w:proofErr w:type="gramEnd"/>
      <w:r w:rsidRPr="00CF063D">
        <w:rPr>
          <w:spacing w:val="-2"/>
          <w:sz w:val="28"/>
        </w:rPr>
        <w:t>изкультурно-спортивной,естественнонаучной,туристско-краеведческой направленности. Обучение ведется на русском языке.</w:t>
      </w:r>
    </w:p>
    <w:p w:rsidR="00EC56A2" w:rsidRPr="00CF063D" w:rsidRDefault="00EC56A2" w:rsidP="00EC56A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16"/>
        </w:rPr>
      </w:pPr>
      <w:r w:rsidRPr="00CF063D">
        <w:rPr>
          <w:rFonts w:ascii="Times New Roman" w:hAnsi="Times New Roman" w:cs="Times New Roman"/>
          <w:b/>
          <w:bCs/>
          <w:sz w:val="22"/>
          <w:szCs w:val="16"/>
        </w:rPr>
        <w:lastRenderedPageBreak/>
        <w:t>ПОКАЗАТЕЛИ</w:t>
      </w:r>
    </w:p>
    <w:p w:rsidR="00EC56A2" w:rsidRPr="00CF063D" w:rsidRDefault="00EC56A2" w:rsidP="00EC56A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16"/>
        </w:rPr>
      </w:pPr>
      <w:r w:rsidRPr="00CF063D">
        <w:rPr>
          <w:rFonts w:ascii="Times New Roman" w:hAnsi="Times New Roman" w:cs="Times New Roman"/>
          <w:b/>
          <w:bCs/>
          <w:sz w:val="22"/>
          <w:szCs w:val="16"/>
        </w:rPr>
        <w:t>ДЕЯТЕЛЬНОСТИ ОРГАНИЗАЦИИ ДОПОЛНИТЕЛЬНОГО ОБРАЗОВАНИЯ,</w:t>
      </w:r>
    </w:p>
    <w:p w:rsidR="00EC56A2" w:rsidRPr="00CF063D" w:rsidRDefault="00EC56A2" w:rsidP="00EC56A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16"/>
        </w:rPr>
      </w:pPr>
      <w:r w:rsidRPr="00CF063D">
        <w:rPr>
          <w:rFonts w:ascii="Times New Roman" w:hAnsi="Times New Roman" w:cs="Times New Roman"/>
          <w:b/>
          <w:bCs/>
          <w:sz w:val="22"/>
          <w:szCs w:val="16"/>
        </w:rPr>
        <w:t>ПОДЛЕЖАЩЕЙ САМООБСЛЕДОВАНИЮ</w:t>
      </w:r>
    </w:p>
    <w:p w:rsidR="00EC56A2" w:rsidRPr="00CF063D" w:rsidRDefault="00EC56A2" w:rsidP="00EC56A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127"/>
      </w:tblGrid>
      <w:tr w:rsidR="00EC56A2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2" w:rsidRPr="00CF063D" w:rsidRDefault="00EC56A2" w:rsidP="00A173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2" w:rsidRPr="00CF063D" w:rsidRDefault="00EC56A2" w:rsidP="00C060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2" w:rsidRPr="00CF063D" w:rsidRDefault="00EC56A2" w:rsidP="00A173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</w:tr>
      <w:tr w:rsidR="00EC56A2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2" w:rsidRPr="00CF063D" w:rsidRDefault="00EC56A2" w:rsidP="00EC56A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bookmarkStart w:id="3" w:name="Par746"/>
            <w:bookmarkEnd w:id="3"/>
            <w:r w:rsidRPr="00CF06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2" w:rsidRPr="00CF063D" w:rsidRDefault="00EC56A2" w:rsidP="00C0600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2" w:rsidRPr="00CF063D" w:rsidRDefault="00EC56A2" w:rsidP="00C060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Общая численность учащихся,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1441 человек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Детей дошкольного возраста (3 - 7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249 человек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Детей младшего школьного возраста (7 - 11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 xml:space="preserve"> 563 человек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Детей среднего школьного возраста (11 - 15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461 человек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Детей старшего школьного возраста (15 - 17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168 человек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0 человек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58 человек/ 4%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0 человек/0%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0 человек/0%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47060C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45 человек/3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Учащиеся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47060C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45 человек/3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Дети-сироты, дети, оставшиеся без попечения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 xml:space="preserve">0 человек/0% 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Дети-мигранты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0 человек/%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Дети, попавшие в трудную жизненную ситуацию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0 человек/ 0%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0 человек/%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17467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1</w:t>
            </w:r>
            <w:r w:rsidR="005B6A75" w:rsidRPr="00CF063D">
              <w:rPr>
                <w:rFonts w:ascii="Times New Roman" w:hAnsi="Times New Roman" w:cs="Times New Roman"/>
                <w:sz w:val="22"/>
              </w:rPr>
              <w:t>6</w:t>
            </w:r>
            <w:r w:rsidRPr="00CF063D">
              <w:rPr>
                <w:rFonts w:ascii="Times New Roman" w:hAnsi="Times New Roman" w:cs="Times New Roman"/>
                <w:sz w:val="22"/>
              </w:rPr>
              <w:t xml:space="preserve">8 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человек/</w:t>
            </w:r>
            <w:r w:rsidR="00F81A18" w:rsidRPr="00CF063D">
              <w:rPr>
                <w:rFonts w:ascii="Times New Roman" w:hAnsi="Times New Roman" w:cs="Times New Roman"/>
                <w:sz w:val="22"/>
              </w:rPr>
              <w:t>12</w:t>
            </w:r>
            <w:r w:rsidRPr="00CF063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5B6A75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 xml:space="preserve">43 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человек/</w:t>
            </w:r>
            <w:r w:rsidR="00F81A18" w:rsidRPr="00CF063D">
              <w:rPr>
                <w:rFonts w:ascii="Times New Roman" w:hAnsi="Times New Roman" w:cs="Times New Roman"/>
                <w:sz w:val="22"/>
              </w:rPr>
              <w:t>3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5B6A75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 xml:space="preserve">22 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человек/</w:t>
            </w:r>
            <w:r w:rsidR="00F81A18" w:rsidRPr="00CF063D">
              <w:rPr>
                <w:rFonts w:ascii="Times New Roman" w:hAnsi="Times New Roman" w:cs="Times New Roman"/>
                <w:sz w:val="22"/>
              </w:rPr>
              <w:t>1,5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5B6A75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 xml:space="preserve">69 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человек/</w:t>
            </w:r>
            <w:r w:rsidR="00F81A18" w:rsidRPr="00CF063D">
              <w:rPr>
                <w:rFonts w:ascii="Times New Roman" w:hAnsi="Times New Roman" w:cs="Times New Roman"/>
                <w:sz w:val="22"/>
              </w:rPr>
              <w:t>5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5B6A75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 xml:space="preserve">34 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человек/</w:t>
            </w:r>
            <w:r w:rsidR="00F81A18" w:rsidRPr="00CF063D">
              <w:rPr>
                <w:rFonts w:ascii="Times New Roman" w:hAnsi="Times New Roman" w:cs="Times New Roman"/>
                <w:sz w:val="22"/>
              </w:rPr>
              <w:t>2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5B6A75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 xml:space="preserve">0 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человек/%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15340A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36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человек/</w:t>
            </w:r>
            <w:r w:rsidR="00F81A18" w:rsidRPr="00CF063D">
              <w:rPr>
                <w:rFonts w:ascii="Times New Roman" w:hAnsi="Times New Roman" w:cs="Times New Roman"/>
                <w:sz w:val="22"/>
              </w:rPr>
              <w:t>2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17467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78" w:rsidRPr="00CF063D" w:rsidRDefault="00174678" w:rsidP="001746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78" w:rsidRPr="00CF063D" w:rsidRDefault="00174678" w:rsidP="0017467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78" w:rsidRPr="00CF063D" w:rsidRDefault="0017467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5 человек/</w:t>
            </w:r>
            <w:r w:rsidR="00F81A18" w:rsidRPr="00CF063D">
              <w:rPr>
                <w:rFonts w:ascii="Times New Roman" w:hAnsi="Times New Roman" w:cs="Times New Roman"/>
                <w:sz w:val="22"/>
              </w:rPr>
              <w:t>0,3</w:t>
            </w:r>
            <w:r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17467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78" w:rsidRPr="00CF063D" w:rsidRDefault="00174678" w:rsidP="001746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78" w:rsidRPr="00CF063D" w:rsidRDefault="00174678" w:rsidP="0017467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78" w:rsidRPr="00CF063D" w:rsidRDefault="0017467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13 человек/</w:t>
            </w:r>
            <w:r w:rsidR="00F81A18" w:rsidRPr="00CF063D">
              <w:rPr>
                <w:rFonts w:ascii="Times New Roman" w:hAnsi="Times New Roman" w:cs="Times New Roman"/>
                <w:sz w:val="22"/>
              </w:rPr>
              <w:t>1</w:t>
            </w:r>
            <w:r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17467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78" w:rsidRPr="00CF063D" w:rsidRDefault="00174678" w:rsidP="001746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78" w:rsidRPr="00CF063D" w:rsidRDefault="00174678" w:rsidP="0017467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78" w:rsidRPr="00CF063D" w:rsidRDefault="0017467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18 человек/</w:t>
            </w:r>
            <w:r w:rsidR="00F81A18" w:rsidRPr="00CF063D">
              <w:rPr>
                <w:rFonts w:ascii="Times New Roman" w:hAnsi="Times New Roman" w:cs="Times New Roman"/>
                <w:sz w:val="22"/>
              </w:rPr>
              <w:t>1,2</w:t>
            </w:r>
            <w:r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человек/%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человек/%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F81A1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26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человек/</w:t>
            </w:r>
            <w:r w:rsidRPr="00CF063D">
              <w:rPr>
                <w:rFonts w:ascii="Times New Roman" w:hAnsi="Times New Roman" w:cs="Times New Roman"/>
                <w:sz w:val="22"/>
              </w:rPr>
              <w:t>2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lastRenderedPageBreak/>
              <w:t>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Муниципального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F81A1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26 человек/2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Регионального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человек/%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Межрегионального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человек/%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Федерального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человек/%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Международного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человек/%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35единиц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35 единиц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 xml:space="preserve"> единиц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  <w:lang w:val="en-US"/>
              </w:rPr>
              <w:t xml:space="preserve">0 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  <w:lang w:val="en-US"/>
              </w:rPr>
              <w:t xml:space="preserve">0 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  <w:lang w:val="en-US"/>
              </w:rPr>
              <w:t xml:space="preserve">0 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Общая численность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 xml:space="preserve"> 35 человек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0A2FCE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29</w:t>
            </w:r>
            <w:r w:rsidR="00F81A18" w:rsidRPr="00CF063D">
              <w:rPr>
                <w:rFonts w:ascii="Times New Roman" w:hAnsi="Times New Roman" w:cs="Times New Roman"/>
                <w:sz w:val="22"/>
              </w:rPr>
              <w:t xml:space="preserve"> человек/83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0A2FCE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29</w:t>
            </w:r>
            <w:r w:rsidR="00F81A18" w:rsidRPr="00CF063D">
              <w:rPr>
                <w:rFonts w:ascii="Times New Roman" w:hAnsi="Times New Roman" w:cs="Times New Roman"/>
                <w:sz w:val="22"/>
              </w:rPr>
              <w:t xml:space="preserve"> человек/83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0A2FCE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6</w:t>
            </w:r>
            <w:r w:rsidR="00F81A18" w:rsidRPr="00CF063D">
              <w:rPr>
                <w:rFonts w:ascii="Times New Roman" w:hAnsi="Times New Roman" w:cs="Times New Roman"/>
                <w:sz w:val="22"/>
              </w:rPr>
              <w:t xml:space="preserve"> человек/17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2402B0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2402B0" w:rsidP="002402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0" w:rsidRPr="00CF063D" w:rsidRDefault="000A2FCE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  <w:lang w:val="en-US"/>
              </w:rPr>
              <w:t>27</w:t>
            </w:r>
            <w:r w:rsidR="00F81A18" w:rsidRPr="00CF063D">
              <w:rPr>
                <w:rFonts w:ascii="Times New Roman" w:hAnsi="Times New Roman" w:cs="Times New Roman"/>
                <w:sz w:val="22"/>
              </w:rPr>
              <w:t>человек/77</w:t>
            </w:r>
            <w:r w:rsidR="002402B0"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27 человек/77%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19 человек/54,3%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8 человек/22,8%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9 человек/25,7%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До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1 человек/2,9%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Свыше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8 человек/22,9%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 xml:space="preserve"> 3 человек/8,6%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 xml:space="preserve"> 8 человек/22,9%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 xml:space="preserve">      23 человек/</w:t>
            </w:r>
            <w:r w:rsidR="00A97171" w:rsidRPr="00CF063D">
              <w:rPr>
                <w:rFonts w:ascii="Times New Roman" w:hAnsi="Times New Roman" w:cs="Times New Roman"/>
                <w:sz w:val="22"/>
              </w:rPr>
              <w:t>61</w:t>
            </w:r>
            <w:r w:rsidRPr="00CF06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0 человек/0%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За 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3 единицы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За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4 единицы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да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bookmarkStart w:id="4" w:name="Par923"/>
            <w:bookmarkEnd w:id="4"/>
            <w:r w:rsidRPr="00CF06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Инфраструктура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Количество компьютеров в расчете на одного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2 единиц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Учебный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Лаборатория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Танцевальный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Спортивный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2 единиц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Бассейн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1единиц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Концертный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Игровое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1 единиц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Наличие загородных оздоровительных лагерей, баз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да/нет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Наличие читального зала библиотеки,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 xml:space="preserve">С </w:t>
            </w:r>
            <w:proofErr w:type="spellStart"/>
            <w:r w:rsidRPr="00CF063D">
              <w:rPr>
                <w:rFonts w:ascii="Times New Roman" w:hAnsi="Times New Roman" w:cs="Times New Roman"/>
                <w:sz w:val="22"/>
              </w:rPr>
              <w:t>медиатекой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С контролируемой распечаткой бумажных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9B2638" w:rsidRPr="00CF063D" w:rsidTr="00EC56A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63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9B2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Pr="00CF063D" w:rsidRDefault="009B2638" w:rsidP="006C335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CF063D">
              <w:rPr>
                <w:rFonts w:ascii="Times New Roman" w:hAnsi="Times New Roman" w:cs="Times New Roman"/>
                <w:sz w:val="22"/>
              </w:rPr>
              <w:t>0 человек/%</w:t>
            </w:r>
          </w:p>
        </w:tc>
      </w:tr>
    </w:tbl>
    <w:p w:rsidR="00D012DD" w:rsidRPr="00CF063D" w:rsidRDefault="00D012DD" w:rsidP="00C63FE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A17387" w:rsidRPr="00CF063D" w:rsidRDefault="00A17387" w:rsidP="00C63FE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0C6632" w:rsidRPr="00CF063D" w:rsidRDefault="000C6632" w:rsidP="000C6632">
      <w:pPr>
        <w:tabs>
          <w:tab w:val="left" w:pos="2977"/>
          <w:tab w:val="left" w:pos="3119"/>
        </w:tabs>
        <w:jc w:val="both"/>
        <w:rPr>
          <w:sz w:val="28"/>
          <w:szCs w:val="28"/>
        </w:rPr>
      </w:pPr>
      <w:r w:rsidRPr="00CF063D">
        <w:rPr>
          <w:sz w:val="28"/>
          <w:szCs w:val="28"/>
        </w:rPr>
        <w:t>Директор</w:t>
      </w:r>
      <w:r w:rsidRPr="00CF063D">
        <w:rPr>
          <w:sz w:val="28"/>
          <w:szCs w:val="28"/>
        </w:rPr>
        <w:tab/>
      </w:r>
      <w:r w:rsidRPr="00CF063D">
        <w:rPr>
          <w:sz w:val="28"/>
          <w:szCs w:val="28"/>
        </w:rPr>
        <w:tab/>
      </w:r>
      <w:r w:rsidRPr="00CF063D">
        <w:rPr>
          <w:sz w:val="28"/>
          <w:szCs w:val="28"/>
        </w:rPr>
        <w:tab/>
      </w:r>
      <w:r w:rsidRPr="00CF063D">
        <w:rPr>
          <w:sz w:val="28"/>
          <w:szCs w:val="28"/>
        </w:rPr>
        <w:tab/>
      </w:r>
      <w:r w:rsidRPr="00CF063D">
        <w:rPr>
          <w:sz w:val="28"/>
          <w:szCs w:val="28"/>
        </w:rPr>
        <w:tab/>
      </w:r>
      <w:r w:rsidRPr="00CF063D">
        <w:rPr>
          <w:sz w:val="28"/>
          <w:szCs w:val="28"/>
        </w:rPr>
        <w:tab/>
      </w:r>
      <w:r w:rsidRPr="00CF063D">
        <w:rPr>
          <w:sz w:val="28"/>
          <w:szCs w:val="28"/>
        </w:rPr>
        <w:tab/>
      </w:r>
      <w:r w:rsidRPr="00CF063D">
        <w:rPr>
          <w:sz w:val="28"/>
          <w:szCs w:val="28"/>
        </w:rPr>
        <w:tab/>
      </w:r>
      <w:r w:rsidRPr="00CF063D">
        <w:rPr>
          <w:sz w:val="28"/>
          <w:szCs w:val="28"/>
        </w:rPr>
        <w:tab/>
        <w:t>М.В. Ковтун</w:t>
      </w:r>
    </w:p>
    <w:p w:rsidR="00A17387" w:rsidRPr="00CF063D" w:rsidRDefault="000C6632" w:rsidP="00C63FE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CF063D">
        <w:rPr>
          <w:rFonts w:ascii="Times New Roman" w:hAnsi="Times New Roman" w:cs="Times New Roman"/>
          <w:b/>
          <w:bCs/>
          <w:sz w:val="18"/>
          <w:szCs w:val="16"/>
        </w:rPr>
        <w:t xml:space="preserve">          </w:t>
      </w:r>
    </w:p>
    <w:sectPr w:rsidR="00A17387" w:rsidRPr="00CF063D" w:rsidSect="00A257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1B" w:rsidRDefault="002F681B">
      <w:r>
        <w:separator/>
      </w:r>
    </w:p>
  </w:endnote>
  <w:endnote w:type="continuationSeparator" w:id="0">
    <w:p w:rsidR="002F681B" w:rsidRDefault="002F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1B" w:rsidRDefault="002F681B">
      <w:r>
        <w:separator/>
      </w:r>
    </w:p>
  </w:footnote>
  <w:footnote w:type="continuationSeparator" w:id="0">
    <w:p w:rsidR="002F681B" w:rsidRDefault="002F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30214"/>
      <w:docPartObj>
        <w:docPartGallery w:val="Page Numbers (Top of Page)"/>
        <w:docPartUnique/>
      </w:docPartObj>
    </w:sdtPr>
    <w:sdtEndPr/>
    <w:sdtContent>
      <w:p w:rsidR="006C3357" w:rsidRDefault="006C335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B2">
          <w:rPr>
            <w:noProof/>
          </w:rPr>
          <w:t>2</w:t>
        </w:r>
        <w:r>
          <w:fldChar w:fldCharType="end"/>
        </w:r>
      </w:p>
    </w:sdtContent>
  </w:sdt>
  <w:p w:rsidR="006C3357" w:rsidRDefault="006C335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57" w:rsidRDefault="006C3357">
    <w:pPr>
      <w:pStyle w:val="ae"/>
      <w:jc w:val="right"/>
    </w:pPr>
  </w:p>
  <w:p w:rsidR="006C3357" w:rsidRDefault="006C335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46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3660"/>
    <w:multiLevelType w:val="hybridMultilevel"/>
    <w:tmpl w:val="8EE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07C48"/>
    <w:multiLevelType w:val="hybridMultilevel"/>
    <w:tmpl w:val="6AE8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42E1"/>
    <w:multiLevelType w:val="hybridMultilevel"/>
    <w:tmpl w:val="DD0E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66A1"/>
    <w:multiLevelType w:val="hybridMultilevel"/>
    <w:tmpl w:val="D174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E7438"/>
    <w:multiLevelType w:val="hybridMultilevel"/>
    <w:tmpl w:val="703E5F68"/>
    <w:lvl w:ilvl="0" w:tplc="B602F3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55448"/>
    <w:multiLevelType w:val="hybridMultilevel"/>
    <w:tmpl w:val="3BBC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A2D"/>
    <w:multiLevelType w:val="hybridMultilevel"/>
    <w:tmpl w:val="E678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E4714"/>
    <w:multiLevelType w:val="hybridMultilevel"/>
    <w:tmpl w:val="28FCBF5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546A278C"/>
    <w:multiLevelType w:val="hybridMultilevel"/>
    <w:tmpl w:val="E1C03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9903DB"/>
    <w:multiLevelType w:val="hybridMultilevel"/>
    <w:tmpl w:val="29BE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06FE2"/>
    <w:multiLevelType w:val="hybridMultilevel"/>
    <w:tmpl w:val="F37A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11A95"/>
    <w:multiLevelType w:val="hybridMultilevel"/>
    <w:tmpl w:val="34C8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C206C"/>
    <w:multiLevelType w:val="hybridMultilevel"/>
    <w:tmpl w:val="0C965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C30F8C"/>
    <w:multiLevelType w:val="hybridMultilevel"/>
    <w:tmpl w:val="F62C8FE0"/>
    <w:lvl w:ilvl="0" w:tplc="1D965608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C664F9"/>
    <w:multiLevelType w:val="hybridMultilevel"/>
    <w:tmpl w:val="D52C99BA"/>
    <w:lvl w:ilvl="0" w:tplc="46E2D60A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DD"/>
    <w:rsid w:val="000137E9"/>
    <w:rsid w:val="0003366F"/>
    <w:rsid w:val="0005453E"/>
    <w:rsid w:val="00086F3F"/>
    <w:rsid w:val="000A2FCE"/>
    <w:rsid w:val="000C6632"/>
    <w:rsid w:val="000C7B89"/>
    <w:rsid w:val="000D17CE"/>
    <w:rsid w:val="000F0D0B"/>
    <w:rsid w:val="00130864"/>
    <w:rsid w:val="00141812"/>
    <w:rsid w:val="0015340A"/>
    <w:rsid w:val="00174678"/>
    <w:rsid w:val="00185043"/>
    <w:rsid w:val="001A7C13"/>
    <w:rsid w:val="001B0119"/>
    <w:rsid w:val="001D4E55"/>
    <w:rsid w:val="001D4F14"/>
    <w:rsid w:val="0020157F"/>
    <w:rsid w:val="00235F83"/>
    <w:rsid w:val="002402B0"/>
    <w:rsid w:val="002C3F62"/>
    <w:rsid w:val="002F681B"/>
    <w:rsid w:val="003600D5"/>
    <w:rsid w:val="003821B2"/>
    <w:rsid w:val="003B54E0"/>
    <w:rsid w:val="00403C57"/>
    <w:rsid w:val="0045422A"/>
    <w:rsid w:val="0046499A"/>
    <w:rsid w:val="0047060C"/>
    <w:rsid w:val="00477525"/>
    <w:rsid w:val="00482279"/>
    <w:rsid w:val="00494120"/>
    <w:rsid w:val="0049641F"/>
    <w:rsid w:val="004E3496"/>
    <w:rsid w:val="005250A6"/>
    <w:rsid w:val="005435E6"/>
    <w:rsid w:val="00590683"/>
    <w:rsid w:val="005B6A75"/>
    <w:rsid w:val="00644413"/>
    <w:rsid w:val="00670F43"/>
    <w:rsid w:val="00686574"/>
    <w:rsid w:val="006C3357"/>
    <w:rsid w:val="007224DB"/>
    <w:rsid w:val="00795301"/>
    <w:rsid w:val="007B0E53"/>
    <w:rsid w:val="007F1FDB"/>
    <w:rsid w:val="00816CD0"/>
    <w:rsid w:val="008238BF"/>
    <w:rsid w:val="0083165A"/>
    <w:rsid w:val="00913DB7"/>
    <w:rsid w:val="009B2638"/>
    <w:rsid w:val="009D4E22"/>
    <w:rsid w:val="009D4E5F"/>
    <w:rsid w:val="00A114C1"/>
    <w:rsid w:val="00A17387"/>
    <w:rsid w:val="00A2578D"/>
    <w:rsid w:val="00A7020A"/>
    <w:rsid w:val="00A97171"/>
    <w:rsid w:val="00C06007"/>
    <w:rsid w:val="00C10268"/>
    <w:rsid w:val="00C63FEC"/>
    <w:rsid w:val="00C93BC1"/>
    <w:rsid w:val="00CD6B55"/>
    <w:rsid w:val="00CF063D"/>
    <w:rsid w:val="00D012DD"/>
    <w:rsid w:val="00E22F3B"/>
    <w:rsid w:val="00E540E3"/>
    <w:rsid w:val="00EA58B3"/>
    <w:rsid w:val="00EC56A2"/>
    <w:rsid w:val="00F3142F"/>
    <w:rsid w:val="00F73CE5"/>
    <w:rsid w:val="00F75591"/>
    <w:rsid w:val="00F81A18"/>
    <w:rsid w:val="00F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link w:val="40"/>
    <w:uiPriority w:val="9"/>
    <w:qFormat/>
    <w:rsid w:val="00590683"/>
    <w:pPr>
      <w:spacing w:before="150" w:after="150"/>
      <w:outlineLvl w:val="3"/>
    </w:pPr>
    <w:rPr>
      <w:rFonts w:ascii="inherit" w:hAnsi="inherit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590683"/>
    <w:rPr>
      <w:rFonts w:ascii="inherit" w:eastAsia="Times New Roman" w:hAnsi="inherit" w:cs="Times New Roman"/>
      <w:sz w:val="27"/>
      <w:szCs w:val="27"/>
      <w:lang w:eastAsia="ru-RU"/>
    </w:rPr>
  </w:style>
  <w:style w:type="table" w:styleId="a4">
    <w:name w:val="Table Grid"/>
    <w:basedOn w:val="a2"/>
    <w:uiPriority w:val="59"/>
    <w:rsid w:val="00D0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D012DD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012DD"/>
    <w:pPr>
      <w:spacing w:before="100" w:beforeAutospacing="1" w:after="100" w:afterAutospacing="1"/>
    </w:pPr>
  </w:style>
  <w:style w:type="character" w:styleId="a7">
    <w:name w:val="Strong"/>
    <w:basedOn w:val="a1"/>
    <w:uiPriority w:val="22"/>
    <w:qFormat/>
    <w:rsid w:val="00D012DD"/>
    <w:rPr>
      <w:b/>
      <w:bCs/>
    </w:rPr>
  </w:style>
  <w:style w:type="paragraph" w:styleId="a8">
    <w:name w:val="No Spacing"/>
    <w:link w:val="a9"/>
    <w:uiPriority w:val="1"/>
    <w:qFormat/>
    <w:rsid w:val="00D012DD"/>
    <w:pPr>
      <w:spacing w:after="0" w:line="240" w:lineRule="auto"/>
    </w:pPr>
  </w:style>
  <w:style w:type="paragraph" w:styleId="aa">
    <w:name w:val="Body Text Indent"/>
    <w:basedOn w:val="a0"/>
    <w:link w:val="ab"/>
    <w:unhideWhenUsed/>
    <w:rsid w:val="00D012DD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01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1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0"/>
    <w:link w:val="ad"/>
    <w:unhideWhenUsed/>
    <w:rsid w:val="00D012DD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1"/>
    <w:link w:val="ac"/>
    <w:rsid w:val="00D012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0"/>
    <w:link w:val="af"/>
    <w:uiPriority w:val="99"/>
    <w:unhideWhenUsed/>
    <w:rsid w:val="00D012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01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D012DD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customStyle="1" w:styleId="a9">
    <w:name w:val="Без интервала Знак"/>
    <w:basedOn w:val="a1"/>
    <w:link w:val="a8"/>
    <w:uiPriority w:val="1"/>
    <w:rsid w:val="00D012DD"/>
  </w:style>
  <w:style w:type="character" w:customStyle="1" w:styleId="apple-converted-space">
    <w:name w:val="apple-converted-space"/>
    <w:basedOn w:val="a1"/>
    <w:rsid w:val="00D012DD"/>
  </w:style>
  <w:style w:type="character" w:customStyle="1" w:styleId="s1">
    <w:name w:val="s1"/>
    <w:basedOn w:val="a1"/>
    <w:rsid w:val="00D012DD"/>
  </w:style>
  <w:style w:type="paragraph" w:customStyle="1" w:styleId="p15">
    <w:name w:val="p15"/>
    <w:basedOn w:val="a0"/>
    <w:rsid w:val="00D012DD"/>
    <w:pPr>
      <w:spacing w:before="100" w:beforeAutospacing="1" w:after="100" w:afterAutospacing="1"/>
    </w:pPr>
  </w:style>
  <w:style w:type="character" w:customStyle="1" w:styleId="s13">
    <w:name w:val="s13"/>
    <w:basedOn w:val="a1"/>
    <w:rsid w:val="00D012DD"/>
  </w:style>
  <w:style w:type="paragraph" w:customStyle="1" w:styleId="p8">
    <w:name w:val="p8"/>
    <w:basedOn w:val="a0"/>
    <w:rsid w:val="00D012DD"/>
    <w:pPr>
      <w:spacing w:before="100" w:beforeAutospacing="1" w:after="100" w:afterAutospacing="1"/>
    </w:pPr>
  </w:style>
  <w:style w:type="paragraph" w:styleId="a">
    <w:name w:val="List Bullet"/>
    <w:basedOn w:val="a0"/>
    <w:rsid w:val="00D012DD"/>
    <w:pPr>
      <w:numPr>
        <w:numId w:val="9"/>
      </w:numPr>
    </w:pPr>
  </w:style>
  <w:style w:type="paragraph" w:styleId="af1">
    <w:name w:val="Balloon Text"/>
    <w:basedOn w:val="a0"/>
    <w:link w:val="af2"/>
    <w:uiPriority w:val="99"/>
    <w:semiHidden/>
    <w:unhideWhenUsed/>
    <w:rsid w:val="00D012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012D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uiPriority w:val="99"/>
    <w:unhideWhenUsed/>
    <w:rsid w:val="00C93B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93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link w:val="40"/>
    <w:uiPriority w:val="9"/>
    <w:qFormat/>
    <w:rsid w:val="00590683"/>
    <w:pPr>
      <w:spacing w:before="150" w:after="150"/>
      <w:outlineLvl w:val="3"/>
    </w:pPr>
    <w:rPr>
      <w:rFonts w:ascii="inherit" w:hAnsi="inherit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590683"/>
    <w:rPr>
      <w:rFonts w:ascii="inherit" w:eastAsia="Times New Roman" w:hAnsi="inherit" w:cs="Times New Roman"/>
      <w:sz w:val="27"/>
      <w:szCs w:val="27"/>
      <w:lang w:eastAsia="ru-RU"/>
    </w:rPr>
  </w:style>
  <w:style w:type="table" w:styleId="a4">
    <w:name w:val="Table Grid"/>
    <w:basedOn w:val="a2"/>
    <w:uiPriority w:val="59"/>
    <w:rsid w:val="00D0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D012DD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012DD"/>
    <w:pPr>
      <w:spacing w:before="100" w:beforeAutospacing="1" w:after="100" w:afterAutospacing="1"/>
    </w:pPr>
  </w:style>
  <w:style w:type="character" w:styleId="a7">
    <w:name w:val="Strong"/>
    <w:basedOn w:val="a1"/>
    <w:uiPriority w:val="22"/>
    <w:qFormat/>
    <w:rsid w:val="00D012DD"/>
    <w:rPr>
      <w:b/>
      <w:bCs/>
    </w:rPr>
  </w:style>
  <w:style w:type="paragraph" w:styleId="a8">
    <w:name w:val="No Spacing"/>
    <w:link w:val="a9"/>
    <w:uiPriority w:val="1"/>
    <w:qFormat/>
    <w:rsid w:val="00D012DD"/>
    <w:pPr>
      <w:spacing w:after="0" w:line="240" w:lineRule="auto"/>
    </w:pPr>
  </w:style>
  <w:style w:type="paragraph" w:styleId="aa">
    <w:name w:val="Body Text Indent"/>
    <w:basedOn w:val="a0"/>
    <w:link w:val="ab"/>
    <w:unhideWhenUsed/>
    <w:rsid w:val="00D012DD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01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1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0"/>
    <w:link w:val="ad"/>
    <w:unhideWhenUsed/>
    <w:rsid w:val="00D012DD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1"/>
    <w:link w:val="ac"/>
    <w:rsid w:val="00D012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0"/>
    <w:link w:val="af"/>
    <w:uiPriority w:val="99"/>
    <w:unhideWhenUsed/>
    <w:rsid w:val="00D012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01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D012DD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customStyle="1" w:styleId="a9">
    <w:name w:val="Без интервала Знак"/>
    <w:basedOn w:val="a1"/>
    <w:link w:val="a8"/>
    <w:uiPriority w:val="1"/>
    <w:rsid w:val="00D012DD"/>
  </w:style>
  <w:style w:type="character" w:customStyle="1" w:styleId="apple-converted-space">
    <w:name w:val="apple-converted-space"/>
    <w:basedOn w:val="a1"/>
    <w:rsid w:val="00D012DD"/>
  </w:style>
  <w:style w:type="character" w:customStyle="1" w:styleId="s1">
    <w:name w:val="s1"/>
    <w:basedOn w:val="a1"/>
    <w:rsid w:val="00D012DD"/>
  </w:style>
  <w:style w:type="paragraph" w:customStyle="1" w:styleId="p15">
    <w:name w:val="p15"/>
    <w:basedOn w:val="a0"/>
    <w:rsid w:val="00D012DD"/>
    <w:pPr>
      <w:spacing w:before="100" w:beforeAutospacing="1" w:after="100" w:afterAutospacing="1"/>
    </w:pPr>
  </w:style>
  <w:style w:type="character" w:customStyle="1" w:styleId="s13">
    <w:name w:val="s13"/>
    <w:basedOn w:val="a1"/>
    <w:rsid w:val="00D012DD"/>
  </w:style>
  <w:style w:type="paragraph" w:customStyle="1" w:styleId="p8">
    <w:name w:val="p8"/>
    <w:basedOn w:val="a0"/>
    <w:rsid w:val="00D012DD"/>
    <w:pPr>
      <w:spacing w:before="100" w:beforeAutospacing="1" w:after="100" w:afterAutospacing="1"/>
    </w:pPr>
  </w:style>
  <w:style w:type="paragraph" w:styleId="a">
    <w:name w:val="List Bullet"/>
    <w:basedOn w:val="a0"/>
    <w:rsid w:val="00D012DD"/>
    <w:pPr>
      <w:numPr>
        <w:numId w:val="9"/>
      </w:numPr>
    </w:pPr>
  </w:style>
  <w:style w:type="paragraph" w:styleId="af1">
    <w:name w:val="Balloon Text"/>
    <w:basedOn w:val="a0"/>
    <w:link w:val="af2"/>
    <w:uiPriority w:val="99"/>
    <w:semiHidden/>
    <w:unhideWhenUsed/>
    <w:rsid w:val="00D012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012D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uiPriority w:val="99"/>
    <w:unhideWhenUsed/>
    <w:rsid w:val="00C93B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93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c.nmsk@tularegion.org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ooc.nmsk@tularegion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1A4506-7A2B-448A-8F59-8298AE5E5287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1A3B3D-AE9F-401C-A8FA-6D5E0BC3F4B6}">
      <dgm:prSet phldrT="[Текст]"/>
      <dgm:spPr/>
      <dgm:t>
        <a:bodyPr/>
        <a:lstStyle/>
        <a:p>
          <a:r>
            <a:rPr lang="ru-RU" b="1" dirty="0" smtClean="0">
              <a:solidFill>
                <a:schemeClr val="tx2">
                  <a:lumMod val="25000"/>
                </a:schemeClr>
              </a:solidFill>
            </a:rPr>
            <a:t>МБУДО «ДООЦ»</a:t>
          </a:r>
          <a:endParaRPr lang="ru-RU" b="1" dirty="0">
            <a:solidFill>
              <a:schemeClr val="tx2">
                <a:lumMod val="25000"/>
              </a:schemeClr>
            </a:solidFill>
          </a:endParaRPr>
        </a:p>
      </dgm:t>
    </dgm:pt>
    <dgm:pt modelId="{98AD3CC0-6A6B-4795-A93C-119FEE5BFCE2}" type="parTrans" cxnId="{50DB0F53-B586-4304-A292-930812159A12}">
      <dgm:prSet/>
      <dgm:spPr/>
      <dgm:t>
        <a:bodyPr/>
        <a:lstStyle/>
        <a:p>
          <a:endParaRPr lang="ru-RU"/>
        </a:p>
      </dgm:t>
    </dgm:pt>
    <dgm:pt modelId="{F65021E6-7EAB-480C-BF85-2F4C9A5AAC80}" type="sibTrans" cxnId="{50DB0F53-B586-4304-A292-930812159A12}">
      <dgm:prSet/>
      <dgm:spPr/>
      <dgm:t>
        <a:bodyPr/>
        <a:lstStyle/>
        <a:p>
          <a:endParaRPr lang="ru-RU"/>
        </a:p>
      </dgm:t>
    </dgm:pt>
    <dgm:pt modelId="{E392B9E9-BA36-4D9E-8F93-48EE9F2B38F3}">
      <dgm:prSet phldrT="[Текст]" custT="1"/>
      <dgm:spPr/>
      <dgm:t>
        <a:bodyPr/>
        <a:lstStyle/>
        <a:p>
          <a:r>
            <a:rPr lang="ru-RU" sz="1800" b="1" dirty="0" smtClean="0">
              <a:solidFill>
                <a:schemeClr val="tx2">
                  <a:lumMod val="25000"/>
                </a:schemeClr>
              </a:solidFill>
            </a:rPr>
            <a:t>МКУ «ИМЦ»</a:t>
          </a:r>
          <a:endParaRPr lang="ru-RU" sz="1800" b="1" dirty="0">
            <a:solidFill>
              <a:schemeClr val="tx2">
                <a:lumMod val="25000"/>
              </a:schemeClr>
            </a:solidFill>
          </a:endParaRPr>
        </a:p>
      </dgm:t>
    </dgm:pt>
    <dgm:pt modelId="{DBE1645A-0640-4B13-8D3E-FBB69DF81F26}" type="parTrans" cxnId="{CE4FB784-11BD-4078-80EB-DE3C702D5D9B}">
      <dgm:prSet/>
      <dgm:spPr/>
      <dgm:t>
        <a:bodyPr/>
        <a:lstStyle/>
        <a:p>
          <a:endParaRPr lang="ru-RU"/>
        </a:p>
      </dgm:t>
    </dgm:pt>
    <dgm:pt modelId="{43BAB987-FE4F-4069-A4B1-E81817C5211C}" type="sibTrans" cxnId="{CE4FB784-11BD-4078-80EB-DE3C702D5D9B}">
      <dgm:prSet/>
      <dgm:spPr/>
      <dgm:t>
        <a:bodyPr/>
        <a:lstStyle/>
        <a:p>
          <a:endParaRPr lang="ru-RU"/>
        </a:p>
      </dgm:t>
    </dgm:pt>
    <dgm:pt modelId="{4BEA507A-E67A-40A2-B51A-661651B3C933}">
      <dgm:prSet phldrT="[Текст]" custT="1"/>
      <dgm:spPr/>
      <dgm:t>
        <a:bodyPr/>
        <a:lstStyle/>
        <a:p>
          <a:r>
            <a:rPr lang="ru-RU" sz="1800" b="1" dirty="0" smtClean="0">
              <a:solidFill>
                <a:schemeClr val="tx2">
                  <a:lumMod val="25000"/>
                </a:schemeClr>
              </a:solidFill>
            </a:rPr>
            <a:t>МДОУ</a:t>
          </a:r>
          <a:endParaRPr lang="ru-RU" sz="1800" b="1" dirty="0">
            <a:solidFill>
              <a:schemeClr val="tx2">
                <a:lumMod val="25000"/>
              </a:schemeClr>
            </a:solidFill>
          </a:endParaRPr>
        </a:p>
      </dgm:t>
    </dgm:pt>
    <dgm:pt modelId="{8F3DC7C7-45E1-437C-B8E2-F47008459497}" type="parTrans" cxnId="{69BF9D3E-B715-4E7C-84D8-7A8F6A255A72}">
      <dgm:prSet/>
      <dgm:spPr/>
      <dgm:t>
        <a:bodyPr/>
        <a:lstStyle/>
        <a:p>
          <a:endParaRPr lang="ru-RU"/>
        </a:p>
      </dgm:t>
    </dgm:pt>
    <dgm:pt modelId="{A945C257-58DA-4FCF-9C4B-4EEE4CE0D291}" type="sibTrans" cxnId="{69BF9D3E-B715-4E7C-84D8-7A8F6A255A72}">
      <dgm:prSet/>
      <dgm:spPr/>
      <dgm:t>
        <a:bodyPr/>
        <a:lstStyle/>
        <a:p>
          <a:endParaRPr lang="ru-RU"/>
        </a:p>
      </dgm:t>
    </dgm:pt>
    <dgm:pt modelId="{5F84DB46-D9BB-45B4-9B00-E323E670185C}">
      <dgm:prSet phldrT="[Текст]" custT="1"/>
      <dgm:spPr/>
      <dgm:t>
        <a:bodyPr/>
        <a:lstStyle/>
        <a:p>
          <a:r>
            <a:rPr lang="ru-RU" sz="1600" b="1" dirty="0" smtClean="0">
              <a:solidFill>
                <a:schemeClr val="tx2">
                  <a:lumMod val="25000"/>
                </a:schemeClr>
              </a:solidFill>
            </a:rPr>
            <a:t>МБОУ «СОШ»</a:t>
          </a:r>
          <a:endParaRPr lang="ru-RU" sz="1600" b="1" dirty="0">
            <a:solidFill>
              <a:schemeClr val="tx2">
                <a:lumMod val="25000"/>
              </a:schemeClr>
            </a:solidFill>
          </a:endParaRPr>
        </a:p>
      </dgm:t>
    </dgm:pt>
    <dgm:pt modelId="{113614A2-AB2E-4B3F-93A8-AB0830CC6376}" type="parTrans" cxnId="{C9A8447A-4856-4BA0-9F16-982C01ED2390}">
      <dgm:prSet/>
      <dgm:spPr/>
      <dgm:t>
        <a:bodyPr/>
        <a:lstStyle/>
        <a:p>
          <a:endParaRPr lang="ru-RU"/>
        </a:p>
      </dgm:t>
    </dgm:pt>
    <dgm:pt modelId="{DAF0254D-5BC7-41C0-98D2-D5224DF8758B}" type="sibTrans" cxnId="{C9A8447A-4856-4BA0-9F16-982C01ED2390}">
      <dgm:prSet/>
      <dgm:spPr/>
      <dgm:t>
        <a:bodyPr/>
        <a:lstStyle/>
        <a:p>
          <a:endParaRPr lang="ru-RU"/>
        </a:p>
      </dgm:t>
    </dgm:pt>
    <dgm:pt modelId="{B5F4924E-BDC8-4E0D-93D3-54EE68FBA015}">
      <dgm:prSet phldrT="[Текст]" custT="1"/>
      <dgm:spPr/>
      <dgm:t>
        <a:bodyPr/>
        <a:lstStyle/>
        <a:p>
          <a:r>
            <a:rPr lang="ru-RU" sz="1600" b="1" dirty="0" smtClean="0">
              <a:solidFill>
                <a:schemeClr val="tx2">
                  <a:lumMod val="25000"/>
                </a:schemeClr>
              </a:solidFill>
            </a:rPr>
            <a:t>Комитет                    по спорту и  молодежной политике</a:t>
          </a:r>
          <a:endParaRPr lang="ru-RU" sz="1600" b="1" dirty="0">
            <a:solidFill>
              <a:schemeClr val="tx2">
                <a:lumMod val="25000"/>
              </a:schemeClr>
            </a:solidFill>
          </a:endParaRPr>
        </a:p>
      </dgm:t>
    </dgm:pt>
    <dgm:pt modelId="{21399766-5802-465F-BB63-1E8C61944603}" type="parTrans" cxnId="{E86EFCAC-C16E-495F-BDEB-A40BD09A9FFC}">
      <dgm:prSet/>
      <dgm:spPr/>
      <dgm:t>
        <a:bodyPr/>
        <a:lstStyle/>
        <a:p>
          <a:endParaRPr lang="ru-RU"/>
        </a:p>
      </dgm:t>
    </dgm:pt>
    <dgm:pt modelId="{4BE926BD-B260-4D75-B3F1-60FBFC9FBBE6}" type="sibTrans" cxnId="{E86EFCAC-C16E-495F-BDEB-A40BD09A9FFC}">
      <dgm:prSet/>
      <dgm:spPr/>
      <dgm:t>
        <a:bodyPr/>
        <a:lstStyle/>
        <a:p>
          <a:endParaRPr lang="ru-RU"/>
        </a:p>
      </dgm:t>
    </dgm:pt>
    <dgm:pt modelId="{A0EAE766-365A-43EA-A36B-9C857F7AC66B}">
      <dgm:prSet custT="1"/>
      <dgm:spPr/>
      <dgm:t>
        <a:bodyPr/>
        <a:lstStyle/>
        <a:p>
          <a:r>
            <a:rPr lang="ru-RU" sz="1800" b="1" dirty="0" smtClean="0">
              <a:solidFill>
                <a:schemeClr val="tx2">
                  <a:lumMod val="25000"/>
                </a:schemeClr>
              </a:solidFill>
            </a:rPr>
            <a:t>МКОУ «ДОЭЦ»</a:t>
          </a:r>
          <a:endParaRPr lang="ru-RU" sz="1800" b="1" dirty="0">
            <a:solidFill>
              <a:schemeClr val="tx2">
                <a:lumMod val="25000"/>
              </a:schemeClr>
            </a:solidFill>
          </a:endParaRPr>
        </a:p>
      </dgm:t>
    </dgm:pt>
    <dgm:pt modelId="{F9476251-7930-4D14-8E4C-42CE9D29776A}" type="parTrans" cxnId="{D1862845-8FBB-432F-BF47-1DA5D4E132EE}">
      <dgm:prSet/>
      <dgm:spPr/>
      <dgm:t>
        <a:bodyPr/>
        <a:lstStyle/>
        <a:p>
          <a:endParaRPr lang="ru-RU"/>
        </a:p>
      </dgm:t>
    </dgm:pt>
    <dgm:pt modelId="{7C8F9FD5-E261-4285-9CEB-A8040E07F400}" type="sibTrans" cxnId="{D1862845-8FBB-432F-BF47-1DA5D4E132EE}">
      <dgm:prSet/>
      <dgm:spPr/>
      <dgm:t>
        <a:bodyPr/>
        <a:lstStyle/>
        <a:p>
          <a:endParaRPr lang="ru-RU"/>
        </a:p>
      </dgm:t>
    </dgm:pt>
    <dgm:pt modelId="{CD03712D-B4E4-4830-8257-23675C3E0B85}" type="pres">
      <dgm:prSet presAssocID="{2F1A4506-7A2B-448A-8F59-8298AE5E528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AF61AB9-7886-4C43-AA2D-28B55683696B}" type="pres">
      <dgm:prSet presAssocID="{441A3B3D-AE9F-401C-A8FA-6D5E0BC3F4B6}" presName="centerShape" presStyleLbl="node0" presStyleIdx="0" presStyleCnt="1"/>
      <dgm:spPr/>
      <dgm:t>
        <a:bodyPr/>
        <a:lstStyle/>
        <a:p>
          <a:endParaRPr lang="ru-RU"/>
        </a:p>
      </dgm:t>
    </dgm:pt>
    <dgm:pt modelId="{6DCD1298-BAE0-4DA2-A9C4-7A3E934694CC}" type="pres">
      <dgm:prSet presAssocID="{DBE1645A-0640-4B13-8D3E-FBB69DF81F26}" presName="Name9" presStyleLbl="parChTrans1D2" presStyleIdx="0" presStyleCnt="5"/>
      <dgm:spPr/>
      <dgm:t>
        <a:bodyPr/>
        <a:lstStyle/>
        <a:p>
          <a:endParaRPr lang="ru-RU"/>
        </a:p>
      </dgm:t>
    </dgm:pt>
    <dgm:pt modelId="{550C7F5E-3FD0-4F27-8170-4E076157B704}" type="pres">
      <dgm:prSet presAssocID="{DBE1645A-0640-4B13-8D3E-FBB69DF81F2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677E4E07-4C70-451C-AAB4-23071B5B1BDA}" type="pres">
      <dgm:prSet presAssocID="{E392B9E9-BA36-4D9E-8F93-48EE9F2B38F3}" presName="node" presStyleLbl="node1" presStyleIdx="0" presStyleCnt="5" custScaleX="129404" custRadScaleRad="101132" custRadScaleInc="60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193F92-2304-4CC1-ACA2-F2038E338665}" type="pres">
      <dgm:prSet presAssocID="{F9476251-7930-4D14-8E4C-42CE9D29776A}" presName="Name9" presStyleLbl="parChTrans1D2" presStyleIdx="1" presStyleCnt="5"/>
      <dgm:spPr/>
      <dgm:t>
        <a:bodyPr/>
        <a:lstStyle/>
        <a:p>
          <a:endParaRPr lang="ru-RU"/>
        </a:p>
      </dgm:t>
    </dgm:pt>
    <dgm:pt modelId="{BA5FEB69-A115-455F-8201-68F2325D8339}" type="pres">
      <dgm:prSet presAssocID="{F9476251-7930-4D14-8E4C-42CE9D29776A}" presName="connTx" presStyleLbl="parChTrans1D2" presStyleIdx="1" presStyleCnt="5"/>
      <dgm:spPr/>
      <dgm:t>
        <a:bodyPr/>
        <a:lstStyle/>
        <a:p>
          <a:endParaRPr lang="ru-RU"/>
        </a:p>
      </dgm:t>
    </dgm:pt>
    <dgm:pt modelId="{C1A8FED5-3EA4-4EFE-929C-61C6DFE910D5}" type="pres">
      <dgm:prSet presAssocID="{A0EAE766-365A-43EA-A36B-9C857F7AC66B}" presName="node" presStyleLbl="node1" presStyleIdx="1" presStyleCnt="5" custScaleX="1363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A974F4-11C8-4A9D-B961-D5F60F2F5906}" type="pres">
      <dgm:prSet presAssocID="{8F3DC7C7-45E1-437C-B8E2-F47008459497}" presName="Name9" presStyleLbl="parChTrans1D2" presStyleIdx="2" presStyleCnt="5"/>
      <dgm:spPr/>
      <dgm:t>
        <a:bodyPr/>
        <a:lstStyle/>
        <a:p>
          <a:endParaRPr lang="ru-RU"/>
        </a:p>
      </dgm:t>
    </dgm:pt>
    <dgm:pt modelId="{E038A257-B2C7-4B59-AC07-8D4B6DFE0D68}" type="pres">
      <dgm:prSet presAssocID="{8F3DC7C7-45E1-437C-B8E2-F47008459497}" presName="connTx" presStyleLbl="parChTrans1D2" presStyleIdx="2" presStyleCnt="5"/>
      <dgm:spPr/>
      <dgm:t>
        <a:bodyPr/>
        <a:lstStyle/>
        <a:p>
          <a:endParaRPr lang="ru-RU"/>
        </a:p>
      </dgm:t>
    </dgm:pt>
    <dgm:pt modelId="{B1260D86-96C1-4902-A911-016EB730662D}" type="pres">
      <dgm:prSet presAssocID="{4BEA507A-E67A-40A2-B51A-661651B3C933}" presName="node" presStyleLbl="node1" presStyleIdx="2" presStyleCnt="5" custScaleX="1274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6BCD72-E0D4-460D-88CA-10AF56360BA0}" type="pres">
      <dgm:prSet presAssocID="{113614A2-AB2E-4B3F-93A8-AB0830CC6376}" presName="Name9" presStyleLbl="parChTrans1D2" presStyleIdx="3" presStyleCnt="5"/>
      <dgm:spPr/>
      <dgm:t>
        <a:bodyPr/>
        <a:lstStyle/>
        <a:p>
          <a:endParaRPr lang="ru-RU"/>
        </a:p>
      </dgm:t>
    </dgm:pt>
    <dgm:pt modelId="{D22C5C70-B165-45A8-89C8-EB747ABFB856}" type="pres">
      <dgm:prSet presAssocID="{113614A2-AB2E-4B3F-93A8-AB0830CC6376}" presName="connTx" presStyleLbl="parChTrans1D2" presStyleIdx="3" presStyleCnt="5"/>
      <dgm:spPr/>
      <dgm:t>
        <a:bodyPr/>
        <a:lstStyle/>
        <a:p>
          <a:endParaRPr lang="ru-RU"/>
        </a:p>
      </dgm:t>
    </dgm:pt>
    <dgm:pt modelId="{0600BA56-5C0D-47B0-8C2D-8960F594BFDC}" type="pres">
      <dgm:prSet presAssocID="{5F84DB46-D9BB-45B4-9B00-E323E670185C}" presName="node" presStyleLbl="node1" presStyleIdx="3" presStyleCnt="5" custScaleX="1536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60130F-28FE-49AF-B4E7-36F18C396CFF}" type="pres">
      <dgm:prSet presAssocID="{21399766-5802-465F-BB63-1E8C61944603}" presName="Name9" presStyleLbl="parChTrans1D2" presStyleIdx="4" presStyleCnt="5"/>
      <dgm:spPr/>
      <dgm:t>
        <a:bodyPr/>
        <a:lstStyle/>
        <a:p>
          <a:endParaRPr lang="ru-RU"/>
        </a:p>
      </dgm:t>
    </dgm:pt>
    <dgm:pt modelId="{C1537288-EE84-4233-A5DF-2A68DA7A3B72}" type="pres">
      <dgm:prSet presAssocID="{21399766-5802-465F-BB63-1E8C61944603}" presName="connTx" presStyleLbl="parChTrans1D2" presStyleIdx="4" presStyleCnt="5"/>
      <dgm:spPr/>
      <dgm:t>
        <a:bodyPr/>
        <a:lstStyle/>
        <a:p>
          <a:endParaRPr lang="ru-RU"/>
        </a:p>
      </dgm:t>
    </dgm:pt>
    <dgm:pt modelId="{3DC5E546-F66C-4BDE-8233-E9F5E224129D}" type="pres">
      <dgm:prSet presAssocID="{B5F4924E-BDC8-4E0D-93D3-54EE68FBA015}" presName="node" presStyleLbl="node1" presStyleIdx="4" presStyleCnt="5" custScaleX="1612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BFD617F-85A1-4D64-B581-DD97E5784132}" type="presOf" srcId="{441A3B3D-AE9F-401C-A8FA-6D5E0BC3F4B6}" destId="{AAF61AB9-7886-4C43-AA2D-28B55683696B}" srcOrd="0" destOrd="0" presId="urn:microsoft.com/office/officeart/2005/8/layout/radial1"/>
    <dgm:cxn modelId="{305E96DF-23FC-4211-A23F-99D921723426}" type="presOf" srcId="{A0EAE766-365A-43EA-A36B-9C857F7AC66B}" destId="{C1A8FED5-3EA4-4EFE-929C-61C6DFE910D5}" srcOrd="0" destOrd="0" presId="urn:microsoft.com/office/officeart/2005/8/layout/radial1"/>
    <dgm:cxn modelId="{C80CBD81-2170-4075-B8C5-3ECFF7A49D47}" type="presOf" srcId="{113614A2-AB2E-4B3F-93A8-AB0830CC6376}" destId="{866BCD72-E0D4-460D-88CA-10AF56360BA0}" srcOrd="0" destOrd="0" presId="urn:microsoft.com/office/officeart/2005/8/layout/radial1"/>
    <dgm:cxn modelId="{52B7321E-12E7-4655-9FB4-579F0E17BCA8}" type="presOf" srcId="{113614A2-AB2E-4B3F-93A8-AB0830CC6376}" destId="{D22C5C70-B165-45A8-89C8-EB747ABFB856}" srcOrd="1" destOrd="0" presId="urn:microsoft.com/office/officeart/2005/8/layout/radial1"/>
    <dgm:cxn modelId="{2DB67BE6-F877-489F-B890-E5BBCE625C96}" type="presOf" srcId="{E392B9E9-BA36-4D9E-8F93-48EE9F2B38F3}" destId="{677E4E07-4C70-451C-AAB4-23071B5B1BDA}" srcOrd="0" destOrd="0" presId="urn:microsoft.com/office/officeart/2005/8/layout/radial1"/>
    <dgm:cxn modelId="{87AB1C4A-24A7-489C-9636-536D670D2F18}" type="presOf" srcId="{5F84DB46-D9BB-45B4-9B00-E323E670185C}" destId="{0600BA56-5C0D-47B0-8C2D-8960F594BFDC}" srcOrd="0" destOrd="0" presId="urn:microsoft.com/office/officeart/2005/8/layout/radial1"/>
    <dgm:cxn modelId="{16A0591B-5BF2-441E-9B5B-80B81C3F4250}" type="presOf" srcId="{F9476251-7930-4D14-8E4C-42CE9D29776A}" destId="{8E193F92-2304-4CC1-ACA2-F2038E338665}" srcOrd="0" destOrd="0" presId="urn:microsoft.com/office/officeart/2005/8/layout/radial1"/>
    <dgm:cxn modelId="{D1862845-8FBB-432F-BF47-1DA5D4E132EE}" srcId="{441A3B3D-AE9F-401C-A8FA-6D5E0BC3F4B6}" destId="{A0EAE766-365A-43EA-A36B-9C857F7AC66B}" srcOrd="1" destOrd="0" parTransId="{F9476251-7930-4D14-8E4C-42CE9D29776A}" sibTransId="{7C8F9FD5-E261-4285-9CEB-A8040E07F400}"/>
    <dgm:cxn modelId="{E86EFCAC-C16E-495F-BDEB-A40BD09A9FFC}" srcId="{441A3B3D-AE9F-401C-A8FA-6D5E0BC3F4B6}" destId="{B5F4924E-BDC8-4E0D-93D3-54EE68FBA015}" srcOrd="4" destOrd="0" parTransId="{21399766-5802-465F-BB63-1E8C61944603}" sibTransId="{4BE926BD-B260-4D75-B3F1-60FBFC9FBBE6}"/>
    <dgm:cxn modelId="{69BF9D3E-B715-4E7C-84D8-7A8F6A255A72}" srcId="{441A3B3D-AE9F-401C-A8FA-6D5E0BC3F4B6}" destId="{4BEA507A-E67A-40A2-B51A-661651B3C933}" srcOrd="2" destOrd="0" parTransId="{8F3DC7C7-45E1-437C-B8E2-F47008459497}" sibTransId="{A945C257-58DA-4FCF-9C4B-4EEE4CE0D291}"/>
    <dgm:cxn modelId="{7CFC5E68-5B9D-4D7B-A0F1-FFC2B896C7F7}" type="presOf" srcId="{21399766-5802-465F-BB63-1E8C61944603}" destId="{C1537288-EE84-4233-A5DF-2A68DA7A3B72}" srcOrd="1" destOrd="0" presId="urn:microsoft.com/office/officeart/2005/8/layout/radial1"/>
    <dgm:cxn modelId="{CFBB7834-F317-4D79-AF9F-2CC604233547}" type="presOf" srcId="{F9476251-7930-4D14-8E4C-42CE9D29776A}" destId="{BA5FEB69-A115-455F-8201-68F2325D8339}" srcOrd="1" destOrd="0" presId="urn:microsoft.com/office/officeart/2005/8/layout/radial1"/>
    <dgm:cxn modelId="{E91D4591-6D76-4D70-A1EC-4B6F7228C919}" type="presOf" srcId="{8F3DC7C7-45E1-437C-B8E2-F47008459497}" destId="{E038A257-B2C7-4B59-AC07-8D4B6DFE0D68}" srcOrd="1" destOrd="0" presId="urn:microsoft.com/office/officeart/2005/8/layout/radial1"/>
    <dgm:cxn modelId="{FFBDF3CA-84A2-4DC9-AE7D-AA2C9349ED54}" type="presOf" srcId="{B5F4924E-BDC8-4E0D-93D3-54EE68FBA015}" destId="{3DC5E546-F66C-4BDE-8233-E9F5E224129D}" srcOrd="0" destOrd="0" presId="urn:microsoft.com/office/officeart/2005/8/layout/radial1"/>
    <dgm:cxn modelId="{DEEB1987-E3C9-46DF-BF50-EBC03810EF13}" type="presOf" srcId="{2F1A4506-7A2B-448A-8F59-8298AE5E5287}" destId="{CD03712D-B4E4-4830-8257-23675C3E0B85}" srcOrd="0" destOrd="0" presId="urn:microsoft.com/office/officeart/2005/8/layout/radial1"/>
    <dgm:cxn modelId="{47AC847D-A41C-495A-98C1-962166A05518}" type="presOf" srcId="{4BEA507A-E67A-40A2-B51A-661651B3C933}" destId="{B1260D86-96C1-4902-A911-016EB730662D}" srcOrd="0" destOrd="0" presId="urn:microsoft.com/office/officeart/2005/8/layout/radial1"/>
    <dgm:cxn modelId="{CE4FB784-11BD-4078-80EB-DE3C702D5D9B}" srcId="{441A3B3D-AE9F-401C-A8FA-6D5E0BC3F4B6}" destId="{E392B9E9-BA36-4D9E-8F93-48EE9F2B38F3}" srcOrd="0" destOrd="0" parTransId="{DBE1645A-0640-4B13-8D3E-FBB69DF81F26}" sibTransId="{43BAB987-FE4F-4069-A4B1-E81817C5211C}"/>
    <dgm:cxn modelId="{16E1472E-BE2C-4260-96E2-2BAF8B1D8548}" type="presOf" srcId="{DBE1645A-0640-4B13-8D3E-FBB69DF81F26}" destId="{550C7F5E-3FD0-4F27-8170-4E076157B704}" srcOrd="1" destOrd="0" presId="urn:microsoft.com/office/officeart/2005/8/layout/radial1"/>
    <dgm:cxn modelId="{D28AA2E9-A99B-4D28-AFDF-85AC83FA3B50}" type="presOf" srcId="{DBE1645A-0640-4B13-8D3E-FBB69DF81F26}" destId="{6DCD1298-BAE0-4DA2-A9C4-7A3E934694CC}" srcOrd="0" destOrd="0" presId="urn:microsoft.com/office/officeart/2005/8/layout/radial1"/>
    <dgm:cxn modelId="{50DB0F53-B586-4304-A292-930812159A12}" srcId="{2F1A4506-7A2B-448A-8F59-8298AE5E5287}" destId="{441A3B3D-AE9F-401C-A8FA-6D5E0BC3F4B6}" srcOrd="0" destOrd="0" parTransId="{98AD3CC0-6A6B-4795-A93C-119FEE5BFCE2}" sibTransId="{F65021E6-7EAB-480C-BF85-2F4C9A5AAC80}"/>
    <dgm:cxn modelId="{F89DCDD5-7F2F-4953-BA41-5F18D3FA2807}" type="presOf" srcId="{8F3DC7C7-45E1-437C-B8E2-F47008459497}" destId="{69A974F4-11C8-4A9D-B961-D5F60F2F5906}" srcOrd="0" destOrd="0" presId="urn:microsoft.com/office/officeart/2005/8/layout/radial1"/>
    <dgm:cxn modelId="{C9A8447A-4856-4BA0-9F16-982C01ED2390}" srcId="{441A3B3D-AE9F-401C-A8FA-6D5E0BC3F4B6}" destId="{5F84DB46-D9BB-45B4-9B00-E323E670185C}" srcOrd="3" destOrd="0" parTransId="{113614A2-AB2E-4B3F-93A8-AB0830CC6376}" sibTransId="{DAF0254D-5BC7-41C0-98D2-D5224DF8758B}"/>
    <dgm:cxn modelId="{761A7120-9952-467F-B1FC-469853F9D806}" type="presOf" srcId="{21399766-5802-465F-BB63-1E8C61944603}" destId="{5760130F-28FE-49AF-B4E7-36F18C396CFF}" srcOrd="0" destOrd="0" presId="urn:microsoft.com/office/officeart/2005/8/layout/radial1"/>
    <dgm:cxn modelId="{71D96F00-AE10-42EF-AAFC-12E9FC9E7D4D}" type="presParOf" srcId="{CD03712D-B4E4-4830-8257-23675C3E0B85}" destId="{AAF61AB9-7886-4C43-AA2D-28B55683696B}" srcOrd="0" destOrd="0" presId="urn:microsoft.com/office/officeart/2005/8/layout/radial1"/>
    <dgm:cxn modelId="{56B09A32-E419-4960-9B73-1E4BDFD3F1A1}" type="presParOf" srcId="{CD03712D-B4E4-4830-8257-23675C3E0B85}" destId="{6DCD1298-BAE0-4DA2-A9C4-7A3E934694CC}" srcOrd="1" destOrd="0" presId="urn:microsoft.com/office/officeart/2005/8/layout/radial1"/>
    <dgm:cxn modelId="{BE4A2002-4E46-4656-88BE-0892651531CE}" type="presParOf" srcId="{6DCD1298-BAE0-4DA2-A9C4-7A3E934694CC}" destId="{550C7F5E-3FD0-4F27-8170-4E076157B704}" srcOrd="0" destOrd="0" presId="urn:microsoft.com/office/officeart/2005/8/layout/radial1"/>
    <dgm:cxn modelId="{F7961DC9-41EE-4DB6-BB29-63D670F52DD2}" type="presParOf" srcId="{CD03712D-B4E4-4830-8257-23675C3E0B85}" destId="{677E4E07-4C70-451C-AAB4-23071B5B1BDA}" srcOrd="2" destOrd="0" presId="urn:microsoft.com/office/officeart/2005/8/layout/radial1"/>
    <dgm:cxn modelId="{3536D8B4-A8CB-43F7-8D39-F73606E2D8C2}" type="presParOf" srcId="{CD03712D-B4E4-4830-8257-23675C3E0B85}" destId="{8E193F92-2304-4CC1-ACA2-F2038E338665}" srcOrd="3" destOrd="0" presId="urn:microsoft.com/office/officeart/2005/8/layout/radial1"/>
    <dgm:cxn modelId="{C07E5591-94AC-4C66-BB88-AE8D9C2CC331}" type="presParOf" srcId="{8E193F92-2304-4CC1-ACA2-F2038E338665}" destId="{BA5FEB69-A115-455F-8201-68F2325D8339}" srcOrd="0" destOrd="0" presId="urn:microsoft.com/office/officeart/2005/8/layout/radial1"/>
    <dgm:cxn modelId="{A1E3B334-9513-41B3-BA8B-8C76A076129F}" type="presParOf" srcId="{CD03712D-B4E4-4830-8257-23675C3E0B85}" destId="{C1A8FED5-3EA4-4EFE-929C-61C6DFE910D5}" srcOrd="4" destOrd="0" presId="urn:microsoft.com/office/officeart/2005/8/layout/radial1"/>
    <dgm:cxn modelId="{9CDE5CAC-E602-4435-911B-4EB5ABA639AF}" type="presParOf" srcId="{CD03712D-B4E4-4830-8257-23675C3E0B85}" destId="{69A974F4-11C8-4A9D-B961-D5F60F2F5906}" srcOrd="5" destOrd="0" presId="urn:microsoft.com/office/officeart/2005/8/layout/radial1"/>
    <dgm:cxn modelId="{26BECF77-4CF0-4D43-9A02-8D0CDC08F4BC}" type="presParOf" srcId="{69A974F4-11C8-4A9D-B961-D5F60F2F5906}" destId="{E038A257-B2C7-4B59-AC07-8D4B6DFE0D68}" srcOrd="0" destOrd="0" presId="urn:microsoft.com/office/officeart/2005/8/layout/radial1"/>
    <dgm:cxn modelId="{E627259F-7487-42D0-86DD-AA4105260499}" type="presParOf" srcId="{CD03712D-B4E4-4830-8257-23675C3E0B85}" destId="{B1260D86-96C1-4902-A911-016EB730662D}" srcOrd="6" destOrd="0" presId="urn:microsoft.com/office/officeart/2005/8/layout/radial1"/>
    <dgm:cxn modelId="{439DB292-8633-44B4-95C6-1CE8BCF710CE}" type="presParOf" srcId="{CD03712D-B4E4-4830-8257-23675C3E0B85}" destId="{866BCD72-E0D4-460D-88CA-10AF56360BA0}" srcOrd="7" destOrd="0" presId="urn:microsoft.com/office/officeart/2005/8/layout/radial1"/>
    <dgm:cxn modelId="{3B008124-4349-4B5F-8739-5C49A984BFB7}" type="presParOf" srcId="{866BCD72-E0D4-460D-88CA-10AF56360BA0}" destId="{D22C5C70-B165-45A8-89C8-EB747ABFB856}" srcOrd="0" destOrd="0" presId="urn:microsoft.com/office/officeart/2005/8/layout/radial1"/>
    <dgm:cxn modelId="{61E83257-8D82-41D5-9345-7BD0B2AB1546}" type="presParOf" srcId="{CD03712D-B4E4-4830-8257-23675C3E0B85}" destId="{0600BA56-5C0D-47B0-8C2D-8960F594BFDC}" srcOrd="8" destOrd="0" presId="urn:microsoft.com/office/officeart/2005/8/layout/radial1"/>
    <dgm:cxn modelId="{8DDD94E5-7AE6-4D47-B3FC-C81E7682661C}" type="presParOf" srcId="{CD03712D-B4E4-4830-8257-23675C3E0B85}" destId="{5760130F-28FE-49AF-B4E7-36F18C396CFF}" srcOrd="9" destOrd="0" presId="urn:microsoft.com/office/officeart/2005/8/layout/radial1"/>
    <dgm:cxn modelId="{1FE8F82F-1914-4C26-9B6B-0E6F0DAFC661}" type="presParOf" srcId="{5760130F-28FE-49AF-B4E7-36F18C396CFF}" destId="{C1537288-EE84-4233-A5DF-2A68DA7A3B72}" srcOrd="0" destOrd="0" presId="urn:microsoft.com/office/officeart/2005/8/layout/radial1"/>
    <dgm:cxn modelId="{68845009-F1ED-40BE-8D93-9698495AD323}" type="presParOf" srcId="{CD03712D-B4E4-4830-8257-23675C3E0B85}" destId="{3DC5E546-F66C-4BDE-8233-E9F5E224129D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61AB9-7886-4C43-AA2D-28B55683696B}">
      <dsp:nvSpPr>
        <dsp:cNvPr id="0" name=""/>
        <dsp:cNvSpPr/>
      </dsp:nvSpPr>
      <dsp:spPr>
        <a:xfrm>
          <a:off x="2196523" y="1729519"/>
          <a:ext cx="1314783" cy="1314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dirty="0" smtClean="0">
              <a:solidFill>
                <a:schemeClr val="tx2">
                  <a:lumMod val="25000"/>
                </a:schemeClr>
              </a:solidFill>
            </a:rPr>
            <a:t>МБУДО «ДООЦ»</a:t>
          </a:r>
          <a:endParaRPr lang="ru-RU" sz="1900" b="1" kern="1200" dirty="0">
            <a:solidFill>
              <a:schemeClr val="tx2">
                <a:lumMod val="25000"/>
              </a:schemeClr>
            </a:solidFill>
          </a:endParaRPr>
        </a:p>
      </dsp:txBody>
      <dsp:txXfrm>
        <a:off x="2389069" y="1922065"/>
        <a:ext cx="929691" cy="929691"/>
      </dsp:txXfrm>
    </dsp:sp>
    <dsp:sp modelId="{6DCD1298-BAE0-4DA2-A9C4-7A3E934694CC}">
      <dsp:nvSpPr>
        <dsp:cNvPr id="0" name=""/>
        <dsp:cNvSpPr/>
      </dsp:nvSpPr>
      <dsp:spPr>
        <a:xfrm rot="16330751">
          <a:off x="2678919" y="1500903"/>
          <a:ext cx="415795" cy="42686"/>
        </a:xfrm>
        <a:custGeom>
          <a:avLst/>
          <a:gdLst/>
          <a:ahLst/>
          <a:cxnLst/>
          <a:rect l="0" t="0" r="0" b="0"/>
          <a:pathLst>
            <a:path>
              <a:moveTo>
                <a:pt x="0" y="21343"/>
              </a:moveTo>
              <a:lnTo>
                <a:pt x="415795" y="21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76422" y="1511852"/>
        <a:ext cx="20789" cy="20789"/>
      </dsp:txXfrm>
    </dsp:sp>
    <dsp:sp modelId="{677E4E07-4C70-451C-AAB4-23071B5B1BDA}">
      <dsp:nvSpPr>
        <dsp:cNvPr id="0" name=""/>
        <dsp:cNvSpPr/>
      </dsp:nvSpPr>
      <dsp:spPr>
        <a:xfrm>
          <a:off x="2069035" y="0"/>
          <a:ext cx="1701382" cy="1314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chemeClr val="tx2">
                  <a:lumMod val="25000"/>
                </a:schemeClr>
              </a:solidFill>
            </a:rPr>
            <a:t>МКУ «ИМЦ»</a:t>
          </a:r>
          <a:endParaRPr lang="ru-RU" sz="1800" b="1" kern="1200" dirty="0">
            <a:solidFill>
              <a:schemeClr val="tx2">
                <a:lumMod val="25000"/>
              </a:schemeClr>
            </a:solidFill>
          </a:endParaRPr>
        </a:p>
      </dsp:txBody>
      <dsp:txXfrm>
        <a:off x="2318197" y="192546"/>
        <a:ext cx="1203058" cy="929691"/>
      </dsp:txXfrm>
    </dsp:sp>
    <dsp:sp modelId="{8E193F92-2304-4CC1-ACA2-F2038E338665}">
      <dsp:nvSpPr>
        <dsp:cNvPr id="0" name=""/>
        <dsp:cNvSpPr/>
      </dsp:nvSpPr>
      <dsp:spPr>
        <a:xfrm rot="20520000">
          <a:off x="3474415" y="2132650"/>
          <a:ext cx="192688" cy="42686"/>
        </a:xfrm>
        <a:custGeom>
          <a:avLst/>
          <a:gdLst/>
          <a:ahLst/>
          <a:cxnLst/>
          <a:rect l="0" t="0" r="0" b="0"/>
          <a:pathLst>
            <a:path>
              <a:moveTo>
                <a:pt x="0" y="21343"/>
              </a:moveTo>
              <a:lnTo>
                <a:pt x="192688" y="21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65942" y="2149176"/>
        <a:ext cx="9634" cy="9634"/>
      </dsp:txXfrm>
    </dsp:sp>
    <dsp:sp modelId="{C1A8FED5-3EA4-4EFE-929C-61C6DFE910D5}">
      <dsp:nvSpPr>
        <dsp:cNvPr id="0" name=""/>
        <dsp:cNvSpPr/>
      </dsp:nvSpPr>
      <dsp:spPr>
        <a:xfrm>
          <a:off x="3585571" y="1200557"/>
          <a:ext cx="1792641" cy="1314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chemeClr val="tx2">
                  <a:lumMod val="25000"/>
                </a:schemeClr>
              </a:solidFill>
            </a:rPr>
            <a:t>МКОУ «ДОЭЦ»</a:t>
          </a:r>
          <a:endParaRPr lang="ru-RU" sz="1800" b="1" kern="1200" dirty="0">
            <a:solidFill>
              <a:schemeClr val="tx2">
                <a:lumMod val="25000"/>
              </a:schemeClr>
            </a:solidFill>
          </a:endParaRPr>
        </a:p>
      </dsp:txBody>
      <dsp:txXfrm>
        <a:off x="3848097" y="1393103"/>
        <a:ext cx="1267589" cy="929691"/>
      </dsp:txXfrm>
    </dsp:sp>
    <dsp:sp modelId="{69A974F4-11C8-4A9D-B961-D5F60F2F5906}">
      <dsp:nvSpPr>
        <dsp:cNvPr id="0" name=""/>
        <dsp:cNvSpPr/>
      </dsp:nvSpPr>
      <dsp:spPr>
        <a:xfrm rot="3240000">
          <a:off x="3168508" y="3038346"/>
          <a:ext cx="348416" cy="42686"/>
        </a:xfrm>
        <a:custGeom>
          <a:avLst/>
          <a:gdLst/>
          <a:ahLst/>
          <a:cxnLst/>
          <a:rect l="0" t="0" r="0" b="0"/>
          <a:pathLst>
            <a:path>
              <a:moveTo>
                <a:pt x="0" y="21343"/>
              </a:moveTo>
              <a:lnTo>
                <a:pt x="348416" y="21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4006" y="3050978"/>
        <a:ext cx="17420" cy="17420"/>
      </dsp:txXfrm>
    </dsp:sp>
    <dsp:sp modelId="{B1260D86-96C1-4902-A911-016EB730662D}">
      <dsp:nvSpPr>
        <dsp:cNvPr id="0" name=""/>
        <dsp:cNvSpPr/>
      </dsp:nvSpPr>
      <dsp:spPr>
        <a:xfrm>
          <a:off x="3022142" y="3114359"/>
          <a:ext cx="1675836" cy="1314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chemeClr val="tx2">
                  <a:lumMod val="25000"/>
                </a:schemeClr>
              </a:solidFill>
            </a:rPr>
            <a:t>МДОУ</a:t>
          </a:r>
          <a:endParaRPr lang="ru-RU" sz="1800" b="1" kern="1200" dirty="0">
            <a:solidFill>
              <a:schemeClr val="tx2">
                <a:lumMod val="25000"/>
              </a:schemeClr>
            </a:solidFill>
          </a:endParaRPr>
        </a:p>
      </dsp:txBody>
      <dsp:txXfrm>
        <a:off x="3267563" y="3306905"/>
        <a:ext cx="1184994" cy="929691"/>
      </dsp:txXfrm>
    </dsp:sp>
    <dsp:sp modelId="{866BCD72-E0D4-460D-88CA-10AF56360BA0}">
      <dsp:nvSpPr>
        <dsp:cNvPr id="0" name=""/>
        <dsp:cNvSpPr/>
      </dsp:nvSpPr>
      <dsp:spPr>
        <a:xfrm rot="7560000">
          <a:off x="2213627" y="3026768"/>
          <a:ext cx="319794" cy="42686"/>
        </a:xfrm>
        <a:custGeom>
          <a:avLst/>
          <a:gdLst/>
          <a:ahLst/>
          <a:cxnLst/>
          <a:rect l="0" t="0" r="0" b="0"/>
          <a:pathLst>
            <a:path>
              <a:moveTo>
                <a:pt x="0" y="21343"/>
              </a:moveTo>
              <a:lnTo>
                <a:pt x="319794" y="21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65529" y="3040116"/>
        <a:ext cx="15989" cy="15989"/>
      </dsp:txXfrm>
    </dsp:sp>
    <dsp:sp modelId="{0600BA56-5C0D-47B0-8C2D-8960F594BFDC}">
      <dsp:nvSpPr>
        <dsp:cNvPr id="0" name=""/>
        <dsp:cNvSpPr/>
      </dsp:nvSpPr>
      <dsp:spPr>
        <a:xfrm>
          <a:off x="837871" y="3114359"/>
          <a:ext cx="2019796" cy="1314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2">
                  <a:lumMod val="25000"/>
                </a:schemeClr>
              </a:solidFill>
            </a:rPr>
            <a:t>МБОУ «СОШ»</a:t>
          </a:r>
          <a:endParaRPr lang="ru-RU" sz="1600" b="1" kern="1200" dirty="0">
            <a:solidFill>
              <a:schemeClr val="tx2">
                <a:lumMod val="25000"/>
              </a:schemeClr>
            </a:solidFill>
          </a:endParaRPr>
        </a:p>
      </dsp:txBody>
      <dsp:txXfrm>
        <a:off x="1133663" y="3306905"/>
        <a:ext cx="1428212" cy="929691"/>
      </dsp:txXfrm>
    </dsp:sp>
    <dsp:sp modelId="{5760130F-28FE-49AF-B4E7-36F18C396CFF}">
      <dsp:nvSpPr>
        <dsp:cNvPr id="0" name=""/>
        <dsp:cNvSpPr/>
      </dsp:nvSpPr>
      <dsp:spPr>
        <a:xfrm rot="11880000">
          <a:off x="2163212" y="2152050"/>
          <a:ext cx="67128" cy="42686"/>
        </a:xfrm>
        <a:custGeom>
          <a:avLst/>
          <a:gdLst/>
          <a:ahLst/>
          <a:cxnLst/>
          <a:rect l="0" t="0" r="0" b="0"/>
          <a:pathLst>
            <a:path>
              <a:moveTo>
                <a:pt x="0" y="21343"/>
              </a:moveTo>
              <a:lnTo>
                <a:pt x="67128" y="21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95098" y="2171715"/>
        <a:ext cx="3356" cy="3356"/>
      </dsp:txXfrm>
    </dsp:sp>
    <dsp:sp modelId="{3DC5E546-F66C-4BDE-8233-E9F5E224129D}">
      <dsp:nvSpPr>
        <dsp:cNvPr id="0" name=""/>
        <dsp:cNvSpPr/>
      </dsp:nvSpPr>
      <dsp:spPr>
        <a:xfrm>
          <a:off x="165972" y="1200557"/>
          <a:ext cx="2119930" cy="1314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2">
                  <a:lumMod val="25000"/>
                </a:schemeClr>
              </a:solidFill>
            </a:rPr>
            <a:t>Комитет                    по спорту и  молодежной политике</a:t>
          </a:r>
          <a:endParaRPr lang="ru-RU" sz="1600" b="1" kern="1200" dirty="0">
            <a:solidFill>
              <a:schemeClr val="tx2">
                <a:lumMod val="25000"/>
              </a:schemeClr>
            </a:solidFill>
          </a:endParaRPr>
        </a:p>
      </dsp:txBody>
      <dsp:txXfrm>
        <a:off x="476429" y="1393103"/>
        <a:ext cx="1499016" cy="929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Андрей Горячев</cp:lastModifiedBy>
  <cp:revision>13</cp:revision>
  <cp:lastPrinted>2019-04-15T13:28:00Z</cp:lastPrinted>
  <dcterms:created xsi:type="dcterms:W3CDTF">2020-04-18T15:47:00Z</dcterms:created>
  <dcterms:modified xsi:type="dcterms:W3CDTF">2020-04-23T06:08:00Z</dcterms:modified>
</cp:coreProperties>
</file>