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ADC" w:rsidRDefault="003057DB" w:rsidP="00753A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Трохина Татьяна Ивановна, педагог дополнительного образования, МБУДО </w:t>
      </w:r>
      <w:r w:rsidR="00753ADC">
        <w:rPr>
          <w:rFonts w:ascii="Times New Roman" w:hAnsi="Times New Roman" w:cs="Times New Roman"/>
          <w:sz w:val="24"/>
          <w:szCs w:val="24"/>
        </w:rPr>
        <w:t>«</w:t>
      </w:r>
      <w:r>
        <w:rPr>
          <w:rFonts w:ascii="Times New Roman" w:hAnsi="Times New Roman" w:cs="Times New Roman"/>
          <w:sz w:val="24"/>
          <w:szCs w:val="24"/>
        </w:rPr>
        <w:t>ДООЦ</w:t>
      </w:r>
      <w:r w:rsidR="00753ADC">
        <w:rPr>
          <w:rFonts w:ascii="Times New Roman" w:hAnsi="Times New Roman" w:cs="Times New Roman"/>
          <w:sz w:val="24"/>
          <w:szCs w:val="24"/>
        </w:rPr>
        <w:t>»</w:t>
      </w:r>
      <w:r>
        <w:rPr>
          <w:rFonts w:ascii="Times New Roman" w:hAnsi="Times New Roman" w:cs="Times New Roman"/>
          <w:sz w:val="24"/>
          <w:szCs w:val="24"/>
        </w:rPr>
        <w:t xml:space="preserve"> </w:t>
      </w:r>
    </w:p>
    <w:p w:rsidR="00C11EC7" w:rsidRDefault="003057DB" w:rsidP="00753A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w:t>
      </w:r>
      <w:r w:rsidR="00753ADC">
        <w:rPr>
          <w:rFonts w:ascii="Times New Roman" w:hAnsi="Times New Roman" w:cs="Times New Roman"/>
          <w:sz w:val="24"/>
          <w:szCs w:val="24"/>
        </w:rPr>
        <w:t>.</w:t>
      </w:r>
      <w:r>
        <w:rPr>
          <w:rFonts w:ascii="Times New Roman" w:hAnsi="Times New Roman" w:cs="Times New Roman"/>
          <w:sz w:val="24"/>
          <w:szCs w:val="24"/>
        </w:rPr>
        <w:t xml:space="preserve"> Новомосковска Тульской области.</w:t>
      </w:r>
    </w:p>
    <w:p w:rsidR="00753ADC" w:rsidRDefault="00753ADC" w:rsidP="00753ADC">
      <w:pPr>
        <w:spacing w:after="0" w:line="240" w:lineRule="auto"/>
        <w:jc w:val="center"/>
        <w:rPr>
          <w:rFonts w:ascii="Times New Roman" w:hAnsi="Times New Roman" w:cs="Times New Roman"/>
          <w:b/>
          <w:i/>
          <w:sz w:val="24"/>
          <w:szCs w:val="24"/>
        </w:rPr>
      </w:pPr>
    </w:p>
    <w:p w:rsidR="003057DB" w:rsidRDefault="003057DB" w:rsidP="003057DB">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Использование </w:t>
      </w:r>
      <w:r w:rsidR="0070523B">
        <w:rPr>
          <w:rFonts w:ascii="Times New Roman" w:hAnsi="Times New Roman" w:cs="Times New Roman"/>
          <w:b/>
          <w:i/>
          <w:sz w:val="24"/>
          <w:szCs w:val="24"/>
        </w:rPr>
        <w:t xml:space="preserve">резинового </w:t>
      </w:r>
      <w:r>
        <w:rPr>
          <w:rFonts w:ascii="Times New Roman" w:hAnsi="Times New Roman" w:cs="Times New Roman"/>
          <w:b/>
          <w:i/>
          <w:sz w:val="24"/>
          <w:szCs w:val="24"/>
        </w:rPr>
        <w:t>мяча в функциональном тренинге</w:t>
      </w:r>
    </w:p>
    <w:p w:rsidR="00D428AA" w:rsidRDefault="00E56350" w:rsidP="00D428AA">
      <w:pPr>
        <w:ind w:firstLine="567"/>
        <w:jc w:val="both"/>
        <w:rPr>
          <w:rFonts w:ascii="Times New Roman" w:hAnsi="Times New Roman" w:cs="Times New Roman"/>
          <w:sz w:val="24"/>
          <w:szCs w:val="24"/>
        </w:rPr>
      </w:pPr>
      <w:r w:rsidRPr="0070523B">
        <w:rPr>
          <w:rFonts w:ascii="Times New Roman" w:hAnsi="Times New Roman" w:cs="Times New Roman"/>
          <w:sz w:val="24"/>
          <w:szCs w:val="24"/>
        </w:rPr>
        <w:t>Нашим предкам приходилось очень много двигаться. Ведь в прошлые времена выжить человеку было сложно, для этого важно было уметь  многое. Иными словами, наши предки – это универсаль</w:t>
      </w:r>
      <w:r w:rsidR="0070523B">
        <w:rPr>
          <w:rFonts w:ascii="Times New Roman" w:hAnsi="Times New Roman" w:cs="Times New Roman"/>
          <w:sz w:val="24"/>
          <w:szCs w:val="24"/>
        </w:rPr>
        <w:t>ные работники. Теперь все иначе -</w:t>
      </w:r>
      <w:r w:rsidRPr="0070523B">
        <w:rPr>
          <w:rFonts w:ascii="Times New Roman" w:hAnsi="Times New Roman" w:cs="Times New Roman"/>
          <w:sz w:val="24"/>
          <w:szCs w:val="24"/>
        </w:rPr>
        <w:t xml:space="preserve"> пришел информационный век, век узкой специализации. Теперь нет необходимости знать и уметь все, важно заниматься чем-то одним, но изучать свою работу очень углубленно. Вот тут и возникают некоторые проблемы</w:t>
      </w:r>
      <w:proofErr w:type="gramStart"/>
      <w:r w:rsidRPr="0070523B">
        <w:rPr>
          <w:rFonts w:ascii="Times New Roman" w:hAnsi="Times New Roman" w:cs="Times New Roman"/>
          <w:sz w:val="24"/>
          <w:szCs w:val="24"/>
        </w:rPr>
        <w:t>.П</w:t>
      </w:r>
      <w:proofErr w:type="gramEnd"/>
      <w:r w:rsidRPr="0070523B">
        <w:rPr>
          <w:rFonts w:ascii="Times New Roman" w:hAnsi="Times New Roman" w:cs="Times New Roman"/>
          <w:sz w:val="24"/>
          <w:szCs w:val="24"/>
        </w:rPr>
        <w:t xml:space="preserve">ричина их в том, что у людей без практики определенные части тела начинают терять свои способности функционировать.  Сначала это небольшое недомогание, но, если </w:t>
      </w:r>
      <w:proofErr w:type="gramStart"/>
      <w:r w:rsidRPr="0070523B">
        <w:rPr>
          <w:rFonts w:ascii="Times New Roman" w:hAnsi="Times New Roman" w:cs="Times New Roman"/>
          <w:sz w:val="24"/>
          <w:szCs w:val="24"/>
        </w:rPr>
        <w:t>не обращать на него внимание</w:t>
      </w:r>
      <w:proofErr w:type="gramEnd"/>
      <w:r w:rsidRPr="0070523B">
        <w:rPr>
          <w:rFonts w:ascii="Times New Roman" w:hAnsi="Times New Roman" w:cs="Times New Roman"/>
          <w:sz w:val="24"/>
          <w:szCs w:val="24"/>
        </w:rPr>
        <w:t>, то проблема будет усугубляться. К примеру, незначительные боли в спине без должного контроля и лечения через некоторое время станут причиной возникновения заболеваний позвоночника</w:t>
      </w:r>
      <w:proofErr w:type="gramStart"/>
      <w:r w:rsidRPr="0070523B">
        <w:rPr>
          <w:rFonts w:ascii="Times New Roman" w:hAnsi="Times New Roman" w:cs="Times New Roman"/>
          <w:sz w:val="24"/>
          <w:szCs w:val="24"/>
        </w:rPr>
        <w:t>.С</w:t>
      </w:r>
      <w:proofErr w:type="gramEnd"/>
      <w:r w:rsidRPr="0070523B">
        <w:rPr>
          <w:rFonts w:ascii="Times New Roman" w:hAnsi="Times New Roman" w:cs="Times New Roman"/>
          <w:sz w:val="24"/>
          <w:szCs w:val="24"/>
        </w:rPr>
        <w:t>овре</w:t>
      </w:r>
      <w:r w:rsidR="000615D0">
        <w:rPr>
          <w:rFonts w:ascii="Times New Roman" w:hAnsi="Times New Roman" w:cs="Times New Roman"/>
          <w:sz w:val="24"/>
          <w:szCs w:val="24"/>
        </w:rPr>
        <w:t xml:space="preserve">менные исследования показывают, </w:t>
      </w:r>
      <w:r w:rsidRPr="0070523B">
        <w:rPr>
          <w:rFonts w:ascii="Times New Roman" w:hAnsi="Times New Roman" w:cs="Times New Roman"/>
          <w:sz w:val="24"/>
          <w:szCs w:val="24"/>
        </w:rPr>
        <w:t>что даже спортсмены, которые тренируют определенные мышцы для каких-либо узких целей, в быту достаточно часто ломают ноги или руки. Причина опять та же –  незадействованные мышцы  подвержены негативному эффекту, а значит, спорт в целом не будет настолько эффективен, как того хотелось бы. Поэтому и были придуманы функциональные упражнения – они помогают добиться гармонии, равновесия, силы.</w:t>
      </w:r>
    </w:p>
    <w:p w:rsidR="00D428AA" w:rsidRDefault="00E56350" w:rsidP="00D428AA">
      <w:pPr>
        <w:ind w:firstLine="567"/>
        <w:jc w:val="both"/>
        <w:rPr>
          <w:rFonts w:ascii="Times New Roman" w:hAnsi="Times New Roman" w:cs="Times New Roman"/>
          <w:sz w:val="24"/>
          <w:szCs w:val="24"/>
        </w:rPr>
      </w:pPr>
      <w:r w:rsidRPr="00D428AA">
        <w:rPr>
          <w:rFonts w:ascii="Times New Roman" w:hAnsi="Times New Roman" w:cs="Times New Roman"/>
          <w:sz w:val="24"/>
          <w:szCs w:val="24"/>
        </w:rPr>
        <w:t>В быту физическая сила и определенная подготовка просто необходима: поднять и донести тяжелые сумки, быстро поймать падающий предмет, удержать равновесие на скользкой поверхности.  Также последователи функционального тренинга много внимания обращают на то, что в основном каждый человек все делает в жизни несимметрично. Например, обратите внимание, в какой руке Вы уже несколько лет подряд носите сумку? Конечно, в одной и той же. И это касается других предметов, не только сумки. Помимо прочего, человек старается выполнять только те движения, которые ему даются просто, без усилия. А остальные, сложные и невыполнимые движения, на его взгляд, он будет по возможности избегать. Это и есть основные ошибки людей в быту, это и приводит к активной работе одних мышц и почти полному простою других.</w:t>
      </w:r>
    </w:p>
    <w:p w:rsidR="009109BE" w:rsidRPr="00D428AA" w:rsidRDefault="00E56350" w:rsidP="00D428AA">
      <w:pPr>
        <w:ind w:firstLine="567"/>
        <w:jc w:val="both"/>
        <w:rPr>
          <w:rFonts w:ascii="Times New Roman" w:hAnsi="Times New Roman" w:cs="Times New Roman"/>
          <w:sz w:val="24"/>
          <w:szCs w:val="24"/>
        </w:rPr>
      </w:pPr>
      <w:r w:rsidRPr="00D428AA">
        <w:rPr>
          <w:rFonts w:ascii="Times New Roman" w:hAnsi="Times New Roman" w:cs="Times New Roman"/>
          <w:sz w:val="24"/>
          <w:szCs w:val="24"/>
        </w:rPr>
        <w:t xml:space="preserve">Функциональный тренинг настаивает на выполнении ассиметричных упражнений. Это помогает добиваться развития левой и правой половины тела. Такие тренировки позволяют </w:t>
      </w:r>
      <w:r w:rsidR="00655965">
        <w:rPr>
          <w:rFonts w:ascii="Times New Roman" w:hAnsi="Times New Roman" w:cs="Times New Roman"/>
          <w:sz w:val="24"/>
          <w:szCs w:val="24"/>
        </w:rPr>
        <w:t>улучшить работоспособность в повседневных видах активности</w:t>
      </w:r>
      <w:bookmarkStart w:id="0" w:name="_GoBack"/>
      <w:bookmarkEnd w:id="0"/>
      <w:r w:rsidRPr="00D428AA">
        <w:rPr>
          <w:rFonts w:ascii="Times New Roman" w:hAnsi="Times New Roman" w:cs="Times New Roman"/>
          <w:sz w:val="24"/>
          <w:szCs w:val="24"/>
        </w:rPr>
        <w:t>, сокращает риск появления травм, а также помогает избежать заболеваний опорно-двигательного аппарата</w:t>
      </w:r>
      <w:proofErr w:type="gramStart"/>
      <w:r w:rsidRPr="00D428AA">
        <w:rPr>
          <w:rFonts w:ascii="Times New Roman" w:hAnsi="Times New Roman" w:cs="Times New Roman"/>
          <w:sz w:val="24"/>
          <w:szCs w:val="24"/>
        </w:rPr>
        <w:t>.П</w:t>
      </w:r>
      <w:proofErr w:type="gramEnd"/>
      <w:r w:rsidRPr="00D428AA">
        <w:rPr>
          <w:rFonts w:ascii="Times New Roman" w:hAnsi="Times New Roman" w:cs="Times New Roman"/>
          <w:sz w:val="24"/>
          <w:szCs w:val="24"/>
        </w:rPr>
        <w:t xml:space="preserve">очему этот тренинг получил название </w:t>
      </w:r>
      <w:r w:rsidR="002F17AF">
        <w:rPr>
          <w:rFonts w:ascii="Times New Roman" w:hAnsi="Times New Roman" w:cs="Times New Roman"/>
          <w:sz w:val="24"/>
          <w:szCs w:val="24"/>
        </w:rPr>
        <w:t>«</w:t>
      </w:r>
      <w:r w:rsidRPr="00D428AA">
        <w:rPr>
          <w:rFonts w:ascii="Times New Roman" w:hAnsi="Times New Roman" w:cs="Times New Roman"/>
          <w:sz w:val="24"/>
          <w:szCs w:val="24"/>
        </w:rPr>
        <w:t>функциональный</w:t>
      </w:r>
      <w:r w:rsidR="002F17AF">
        <w:rPr>
          <w:rFonts w:ascii="Times New Roman" w:hAnsi="Times New Roman" w:cs="Times New Roman"/>
          <w:sz w:val="24"/>
          <w:szCs w:val="24"/>
        </w:rPr>
        <w:t>»</w:t>
      </w:r>
      <w:r w:rsidRPr="00D428AA">
        <w:rPr>
          <w:rFonts w:ascii="Times New Roman" w:hAnsi="Times New Roman" w:cs="Times New Roman"/>
          <w:sz w:val="24"/>
          <w:szCs w:val="24"/>
        </w:rPr>
        <w:t>? Все просто, название происходит от того, что он направлен именно на возвращение функций организму. Если занятия классическим фитнесом позволяют хорошо проработать определенные группы мышц, то функциональный тренинг работает над телом целиком</w:t>
      </w:r>
      <w:r w:rsidR="002F17AF">
        <w:rPr>
          <w:rFonts w:ascii="Times New Roman" w:hAnsi="Times New Roman" w:cs="Times New Roman"/>
          <w:sz w:val="24"/>
          <w:szCs w:val="24"/>
        </w:rPr>
        <w:t>.</w:t>
      </w:r>
    </w:p>
    <w:p w:rsidR="009109BE" w:rsidRDefault="008A5545" w:rsidP="00D428AA">
      <w:pPr>
        <w:ind w:firstLine="567"/>
        <w:jc w:val="both"/>
        <w:rPr>
          <w:rFonts w:ascii="Times New Roman" w:hAnsi="Times New Roman" w:cs="Times New Roman"/>
          <w:sz w:val="24"/>
          <w:szCs w:val="24"/>
        </w:rPr>
      </w:pPr>
      <w:r>
        <w:rPr>
          <w:rFonts w:ascii="Times New Roman" w:hAnsi="Times New Roman" w:cs="Times New Roman"/>
          <w:sz w:val="24"/>
          <w:szCs w:val="24"/>
        </w:rPr>
        <w:t>Далее представлен комплекс упражнений, направленный на развитие функциональной силы</w:t>
      </w:r>
      <w:r w:rsidR="00FE31EC">
        <w:rPr>
          <w:rFonts w:ascii="Times New Roman" w:hAnsi="Times New Roman" w:cs="Times New Roman"/>
          <w:sz w:val="24"/>
          <w:szCs w:val="24"/>
        </w:rPr>
        <w:t xml:space="preserve">, </w:t>
      </w:r>
      <w:r>
        <w:rPr>
          <w:rFonts w:ascii="Times New Roman" w:hAnsi="Times New Roman" w:cs="Times New Roman"/>
          <w:sz w:val="24"/>
          <w:szCs w:val="24"/>
        </w:rPr>
        <w:t>баланса, координации движений.</w:t>
      </w:r>
      <w:r w:rsidR="000615D0">
        <w:rPr>
          <w:rFonts w:ascii="Times New Roman" w:hAnsi="Times New Roman" w:cs="Times New Roman"/>
          <w:sz w:val="24"/>
          <w:szCs w:val="24"/>
        </w:rPr>
        <w:t xml:space="preserve"> В нем используются как симметричные, так и ассиметричные упражнения с резиновым мячом диаметром 25 см, который выполняет функцию нестабильной поверхности.</w:t>
      </w:r>
    </w:p>
    <w:p w:rsidR="00A83419" w:rsidRPr="00FD4D63" w:rsidRDefault="00A83419" w:rsidP="00D428AA">
      <w:pPr>
        <w:ind w:firstLine="567"/>
        <w:jc w:val="both"/>
        <w:rPr>
          <w:rFonts w:ascii="Times New Roman" w:hAnsi="Times New Roman" w:cs="Times New Roman"/>
          <w:b/>
          <w:sz w:val="24"/>
          <w:szCs w:val="24"/>
        </w:rPr>
      </w:pPr>
      <w:r w:rsidRPr="00FD4D63">
        <w:rPr>
          <w:rFonts w:ascii="Times New Roman" w:hAnsi="Times New Roman" w:cs="Times New Roman"/>
          <w:b/>
          <w:sz w:val="24"/>
          <w:szCs w:val="24"/>
        </w:rPr>
        <w:t>Методические рекомендации:</w:t>
      </w:r>
    </w:p>
    <w:p w:rsidR="00A83419" w:rsidRDefault="00A83419" w:rsidP="00FD4D63">
      <w:pPr>
        <w:pStyle w:val="a3"/>
        <w:numPr>
          <w:ilvl w:val="0"/>
          <w:numId w:val="7"/>
        </w:numPr>
        <w:jc w:val="both"/>
        <w:rPr>
          <w:rFonts w:eastAsiaTheme="minorHAnsi"/>
        </w:rPr>
      </w:pPr>
      <w:r>
        <w:rPr>
          <w:rFonts w:eastAsiaTheme="minorHAnsi"/>
        </w:rPr>
        <w:t>Все упражнения выполняются до усталости и чувства «жжения» в мышцах. Количество повторений зависит от уровня подготовки учащихся.</w:t>
      </w:r>
    </w:p>
    <w:p w:rsidR="00A83419" w:rsidRDefault="00A83419" w:rsidP="00FD4D63">
      <w:pPr>
        <w:pStyle w:val="a3"/>
        <w:numPr>
          <w:ilvl w:val="0"/>
          <w:numId w:val="7"/>
        </w:numPr>
        <w:jc w:val="both"/>
        <w:rPr>
          <w:rFonts w:eastAsiaTheme="minorHAnsi"/>
        </w:rPr>
      </w:pPr>
      <w:r>
        <w:rPr>
          <w:rFonts w:eastAsiaTheme="minorHAnsi"/>
        </w:rPr>
        <w:t>На усилие делаем выдох, на расслабление – вдох.</w:t>
      </w:r>
    </w:p>
    <w:p w:rsidR="00655965" w:rsidRDefault="00655965" w:rsidP="00FD4D63">
      <w:pPr>
        <w:pStyle w:val="a3"/>
        <w:numPr>
          <w:ilvl w:val="0"/>
          <w:numId w:val="7"/>
        </w:numPr>
        <w:jc w:val="both"/>
        <w:rPr>
          <w:rFonts w:eastAsiaTheme="minorHAnsi"/>
        </w:rPr>
      </w:pPr>
      <w:r>
        <w:rPr>
          <w:rFonts w:eastAsiaTheme="minorHAnsi"/>
        </w:rPr>
        <w:t>Пауза для отдыха между упражнениями от 30 сек до 1 мин</w:t>
      </w:r>
    </w:p>
    <w:p w:rsidR="009109BE" w:rsidRDefault="00A83419" w:rsidP="00FD4D63">
      <w:pPr>
        <w:pStyle w:val="a3"/>
        <w:numPr>
          <w:ilvl w:val="0"/>
          <w:numId w:val="7"/>
        </w:numPr>
        <w:jc w:val="both"/>
        <w:rPr>
          <w:rFonts w:eastAsiaTheme="minorHAnsi"/>
          <w:lang w:eastAsia="en-US"/>
        </w:rPr>
      </w:pPr>
      <w:r>
        <w:rPr>
          <w:rFonts w:eastAsiaTheme="minorHAnsi"/>
        </w:rPr>
        <w:lastRenderedPageBreak/>
        <w:t>Упражнения выполняются под музыкальное сопровождение (темп музыки 125-135 ВРМ</w:t>
      </w:r>
      <w:r w:rsidR="00F07E1F">
        <w:rPr>
          <w:rFonts w:eastAsiaTheme="minorHAnsi"/>
        </w:rPr>
        <w:t xml:space="preserve"> в зависимости от уровня подготовки учащихся</w:t>
      </w:r>
      <w:r>
        <w:rPr>
          <w:rFonts w:eastAsiaTheme="minorHAnsi"/>
        </w:rPr>
        <w:t>)</w:t>
      </w:r>
      <w:r w:rsidR="00F07E1F">
        <w:rPr>
          <w:rFonts w:eastAsiaTheme="minorHAnsi"/>
        </w:rPr>
        <w:t xml:space="preserve">. Занятия становятся более эмоциональными, развиваются </w:t>
      </w:r>
      <w:proofErr w:type="gramStart"/>
      <w:r w:rsidR="00F07E1F">
        <w:rPr>
          <w:rFonts w:eastAsiaTheme="minorHAnsi"/>
        </w:rPr>
        <w:t>сердечно-сосудистая</w:t>
      </w:r>
      <w:proofErr w:type="gramEnd"/>
      <w:r w:rsidR="00F07E1F">
        <w:rPr>
          <w:rFonts w:eastAsiaTheme="minorHAnsi"/>
        </w:rPr>
        <w:t xml:space="preserve"> и дыхательная системы, силовая выносливость, чувство ритма.</w:t>
      </w:r>
    </w:p>
    <w:p w:rsidR="00F07E1F" w:rsidRDefault="00F07E1F" w:rsidP="00FD4D63">
      <w:pPr>
        <w:pStyle w:val="a3"/>
        <w:numPr>
          <w:ilvl w:val="0"/>
          <w:numId w:val="7"/>
        </w:numPr>
        <w:jc w:val="both"/>
        <w:rPr>
          <w:rFonts w:eastAsiaTheme="minorHAnsi"/>
          <w:lang w:eastAsia="en-US"/>
        </w:rPr>
      </w:pPr>
      <w:r>
        <w:rPr>
          <w:rFonts w:eastAsiaTheme="minorHAnsi"/>
        </w:rPr>
        <w:t>В комплексе представлены основные упражнения, а также их упрощенные и усложненные варианты для учащихся с разным уровнем подготовки. Изменяя исходные положения, добавляя балансы или скручивания, вы получите новые упражнения, ваши занятия всегда буд</w:t>
      </w:r>
      <w:r w:rsidR="00EC114C">
        <w:rPr>
          <w:rFonts w:eastAsiaTheme="minorHAnsi"/>
        </w:rPr>
        <w:t>ут интересными и увлекательными!</w:t>
      </w:r>
    </w:p>
    <w:p w:rsidR="00FD4D63" w:rsidRPr="00FD4D63" w:rsidRDefault="00E56350" w:rsidP="00FD4D63">
      <w:pPr>
        <w:pStyle w:val="a3"/>
        <w:jc w:val="center"/>
        <w:rPr>
          <w:rFonts w:eastAsiaTheme="minorHAnsi"/>
          <w:b/>
          <w:lang w:eastAsia="en-US"/>
        </w:rPr>
      </w:pPr>
      <w:r>
        <w:rPr>
          <w:rFonts w:eastAsiaTheme="minorHAnsi"/>
          <w:b/>
        </w:rPr>
        <w:t>Функциональный тренинг. Комплекс</w:t>
      </w:r>
      <w:r w:rsidR="00FD4D63" w:rsidRPr="00FD4D63">
        <w:rPr>
          <w:rFonts w:eastAsiaTheme="minorHAnsi"/>
          <w:b/>
        </w:rPr>
        <w:t xml:space="preserve"> упражнений с резиновым мячом.</w:t>
      </w:r>
    </w:p>
    <w:p w:rsidR="00EC114C" w:rsidRDefault="00EC114C" w:rsidP="00EC114C">
      <w:pPr>
        <w:pStyle w:val="a3"/>
        <w:numPr>
          <w:ilvl w:val="0"/>
          <w:numId w:val="8"/>
        </w:numPr>
        <w:jc w:val="both"/>
        <w:rPr>
          <w:rFonts w:eastAsiaTheme="minorHAnsi"/>
          <w:lang w:eastAsia="en-US"/>
        </w:rPr>
      </w:pPr>
      <w:r>
        <w:rPr>
          <w:rFonts w:eastAsiaTheme="minorHAnsi"/>
        </w:rPr>
        <w:t>Прямые скручивания. Мяч под лопатками, подбородок не прижимать.</w:t>
      </w:r>
    </w:p>
    <w:p w:rsidR="00EC114C" w:rsidRPr="00D428AA" w:rsidRDefault="00EC114C" w:rsidP="00EC114C">
      <w:pPr>
        <w:pStyle w:val="a3"/>
        <w:ind w:left="1080"/>
        <w:jc w:val="both"/>
        <w:rPr>
          <w:rFonts w:eastAsiaTheme="minorHAnsi"/>
          <w:lang w:eastAsia="en-US"/>
        </w:rPr>
      </w:pPr>
      <w:r w:rsidRPr="00EC114C">
        <w:rPr>
          <w:rFonts w:eastAsiaTheme="minorHAnsi"/>
          <w:noProof/>
        </w:rPr>
        <w:drawing>
          <wp:inline distT="0" distB="0" distL="0" distR="0">
            <wp:extent cx="3057525" cy="1790700"/>
            <wp:effectExtent l="0" t="0" r="0" b="0"/>
            <wp:docPr id="1" name="Рисунок 1" descr="D:\ДОКУМЕНТАЦИЯ\ФОТОГРАФИИ\фото упр с мячом\20161031_17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АЦИЯ\ФОТОГРАФИИ\фото упр с мячом\20161031_175317.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0695" cy="1792557"/>
                    </a:xfrm>
                    <a:prstGeom prst="rect">
                      <a:avLst/>
                    </a:prstGeom>
                    <a:noFill/>
                    <a:ln>
                      <a:noFill/>
                    </a:ln>
                  </pic:spPr>
                </pic:pic>
              </a:graphicData>
            </a:graphic>
          </wp:inline>
        </w:drawing>
      </w:r>
    </w:p>
    <w:p w:rsidR="009109BE" w:rsidRPr="00EC114C" w:rsidRDefault="00EC114C" w:rsidP="00EC114C">
      <w:pPr>
        <w:pStyle w:val="a3"/>
        <w:numPr>
          <w:ilvl w:val="0"/>
          <w:numId w:val="8"/>
        </w:numPr>
        <w:jc w:val="both"/>
        <w:rPr>
          <w:rFonts w:eastAsiaTheme="minorHAnsi"/>
          <w:lang w:eastAsia="en-US"/>
        </w:rPr>
      </w:pPr>
      <w:r w:rsidRPr="00EC114C">
        <w:t>Косые скручивания.</w:t>
      </w:r>
      <w:r w:rsidR="00F53A1A">
        <w:t xml:space="preserve"> Мяч под поясницей.</w:t>
      </w:r>
    </w:p>
    <w:p w:rsidR="00EC114C" w:rsidRPr="00EC114C" w:rsidRDefault="00215BF5" w:rsidP="00EC114C">
      <w:pPr>
        <w:pStyle w:val="a3"/>
        <w:ind w:left="1080"/>
        <w:jc w:val="both"/>
        <w:rPr>
          <w:rFonts w:eastAsiaTheme="minorHAnsi"/>
          <w:lang w:eastAsia="en-US"/>
        </w:rPr>
      </w:pPr>
      <w:r w:rsidRPr="00215BF5">
        <w:rPr>
          <w:rFonts w:eastAsiaTheme="minorHAnsi"/>
          <w:noProof/>
        </w:rPr>
        <w:drawing>
          <wp:inline distT="0" distB="0" distL="0" distR="0">
            <wp:extent cx="3057525" cy="2047875"/>
            <wp:effectExtent l="0" t="0" r="9525" b="9525"/>
            <wp:docPr id="3" name="Рисунок 3" descr="D:\ДОКУМЕНТАЦИЯ\ФОТОГРАФИИ\фото упр с мячом\20161031_17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АЦИЯ\ФОТОГРАФИИ\фото упр с мячом\20161031_175155.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728" cy="2048011"/>
                    </a:xfrm>
                    <a:prstGeom prst="rect">
                      <a:avLst/>
                    </a:prstGeom>
                    <a:noFill/>
                    <a:ln>
                      <a:noFill/>
                    </a:ln>
                  </pic:spPr>
                </pic:pic>
              </a:graphicData>
            </a:graphic>
          </wp:inline>
        </w:drawing>
      </w:r>
    </w:p>
    <w:p w:rsidR="005A1766" w:rsidRPr="005A1766" w:rsidRDefault="00215BF5" w:rsidP="005A298A">
      <w:pPr>
        <w:pStyle w:val="a3"/>
        <w:numPr>
          <w:ilvl w:val="0"/>
          <w:numId w:val="8"/>
        </w:numPr>
        <w:jc w:val="both"/>
        <w:rPr>
          <w:rFonts w:eastAsiaTheme="minorHAnsi"/>
        </w:rPr>
      </w:pPr>
      <w:r w:rsidRPr="005A1766">
        <w:rPr>
          <w:rFonts w:eastAsiaTheme="minorHAnsi"/>
        </w:rPr>
        <w:t>Косые скручивания с изменением исходного положения.</w:t>
      </w:r>
      <w:r w:rsidR="00F53A1A">
        <w:rPr>
          <w:rFonts w:eastAsiaTheme="minorHAnsi"/>
        </w:rPr>
        <w:t xml:space="preserve"> Мяч под лопатками.</w:t>
      </w:r>
      <w:r w:rsidR="005A1766" w:rsidRPr="005A1766">
        <w:rPr>
          <w:rFonts w:eastAsiaTheme="minorHAnsi"/>
          <w:noProof/>
        </w:rPr>
        <w:drawing>
          <wp:inline distT="0" distB="0" distL="0" distR="0">
            <wp:extent cx="3038475" cy="2114550"/>
            <wp:effectExtent l="0" t="0" r="9525" b="0"/>
            <wp:docPr id="7" name="Рисунок 7" descr="D:\ДОКУМЕНТАЦИЯ\ФОТОГРАФИИ\фото упр с мяч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АЦИЯ\ФОТОГРАФИИ\фото упр с мячом\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678" cy="2114691"/>
                    </a:xfrm>
                    <a:prstGeom prst="rect">
                      <a:avLst/>
                    </a:prstGeom>
                    <a:noFill/>
                    <a:ln>
                      <a:noFill/>
                    </a:ln>
                  </pic:spPr>
                </pic:pic>
              </a:graphicData>
            </a:graphic>
          </wp:inline>
        </w:drawing>
      </w:r>
    </w:p>
    <w:p w:rsidR="005A1766" w:rsidRDefault="005A1766" w:rsidP="005A1766">
      <w:pPr>
        <w:pStyle w:val="a3"/>
        <w:ind w:left="1080"/>
        <w:jc w:val="both"/>
        <w:rPr>
          <w:rFonts w:eastAsiaTheme="minorHAnsi"/>
        </w:rPr>
      </w:pPr>
      <w:r>
        <w:rPr>
          <w:rFonts w:eastAsiaTheme="minorHAnsi"/>
        </w:rPr>
        <w:t>Усложненный вариант - «велосипед» со скручиванием.</w:t>
      </w:r>
    </w:p>
    <w:p w:rsidR="005A1766" w:rsidRPr="005A1766" w:rsidRDefault="005A1766" w:rsidP="005A1766">
      <w:pPr>
        <w:pStyle w:val="a3"/>
        <w:ind w:left="1080"/>
        <w:jc w:val="both"/>
        <w:rPr>
          <w:rFonts w:eastAsiaTheme="minorHAnsi"/>
        </w:rPr>
      </w:pPr>
    </w:p>
    <w:p w:rsidR="009109BE" w:rsidRDefault="005A1766" w:rsidP="00215BF5">
      <w:pPr>
        <w:pStyle w:val="a3"/>
        <w:ind w:left="1080"/>
        <w:jc w:val="both"/>
        <w:rPr>
          <w:rFonts w:eastAsiaTheme="minorHAnsi"/>
        </w:rPr>
      </w:pPr>
      <w:r w:rsidRPr="005A1766">
        <w:rPr>
          <w:rFonts w:eastAsiaTheme="minorHAnsi"/>
          <w:noProof/>
        </w:rPr>
        <w:lastRenderedPageBreak/>
        <w:drawing>
          <wp:inline distT="0" distB="0" distL="0" distR="0">
            <wp:extent cx="3038475" cy="1962150"/>
            <wp:effectExtent l="0" t="0" r="9525" b="0"/>
            <wp:docPr id="8" name="Рисунок 8" descr="D:\ДОКУМЕНТАЦИЯ\ФОТОГРАФИИ\фото упр с мяч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АЦИЯ\ФОТОГРАФИИ\фото упр с мячом\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675" cy="1962279"/>
                    </a:xfrm>
                    <a:prstGeom prst="rect">
                      <a:avLst/>
                    </a:prstGeom>
                    <a:noFill/>
                    <a:ln>
                      <a:noFill/>
                    </a:ln>
                  </pic:spPr>
                </pic:pic>
              </a:graphicData>
            </a:graphic>
          </wp:inline>
        </w:drawing>
      </w:r>
    </w:p>
    <w:p w:rsidR="005A1766" w:rsidRDefault="005A1766" w:rsidP="005A1766">
      <w:pPr>
        <w:pStyle w:val="a3"/>
        <w:numPr>
          <w:ilvl w:val="0"/>
          <w:numId w:val="8"/>
        </w:numPr>
        <w:jc w:val="both"/>
        <w:rPr>
          <w:rFonts w:eastAsiaTheme="minorHAnsi"/>
        </w:rPr>
      </w:pPr>
      <w:r>
        <w:rPr>
          <w:rFonts w:eastAsiaTheme="minorHAnsi"/>
        </w:rPr>
        <w:t>Косые скручивания и сжимания мяча.</w:t>
      </w:r>
    </w:p>
    <w:p w:rsidR="005A1766" w:rsidRPr="005A1766" w:rsidRDefault="005A1766" w:rsidP="005A1766">
      <w:pPr>
        <w:pStyle w:val="a3"/>
        <w:ind w:left="1080"/>
        <w:jc w:val="both"/>
        <w:rPr>
          <w:rFonts w:eastAsiaTheme="minorHAnsi"/>
        </w:rPr>
      </w:pPr>
      <w:r w:rsidRPr="005A1766">
        <w:rPr>
          <w:rFonts w:eastAsiaTheme="minorHAnsi"/>
          <w:noProof/>
        </w:rPr>
        <w:drawing>
          <wp:inline distT="0" distB="0" distL="0" distR="0">
            <wp:extent cx="3038475" cy="1933575"/>
            <wp:effectExtent l="0" t="0" r="9525" b="9525"/>
            <wp:docPr id="9" name="Рисунок 9" descr="D:\ДОКУМЕНТАЦИЯ\ФОТОГРАФИИ\фото упр с мячом\20161031_18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АЦИЯ\ФОТОГРАФИИ\фото упр с мячом\20161031_18130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675" cy="1933702"/>
                    </a:xfrm>
                    <a:prstGeom prst="rect">
                      <a:avLst/>
                    </a:prstGeom>
                    <a:noFill/>
                    <a:ln>
                      <a:noFill/>
                    </a:ln>
                  </pic:spPr>
                </pic:pic>
              </a:graphicData>
            </a:graphic>
          </wp:inline>
        </w:drawing>
      </w:r>
    </w:p>
    <w:p w:rsidR="009109BE" w:rsidRDefault="00F53A1A" w:rsidP="00F53A1A">
      <w:pPr>
        <w:pStyle w:val="a3"/>
        <w:numPr>
          <w:ilvl w:val="0"/>
          <w:numId w:val="8"/>
        </w:numPr>
        <w:jc w:val="both"/>
      </w:pPr>
      <w:r>
        <w:t>Планка, сжимая мяч бедрами. Держать позу до 1 мин.</w:t>
      </w:r>
      <w:r w:rsidR="00111DAC">
        <w:t xml:space="preserve"> Упрощение – колени на полу</w:t>
      </w:r>
    </w:p>
    <w:p w:rsidR="00F53A1A" w:rsidRDefault="00F53A1A" w:rsidP="00F53A1A">
      <w:pPr>
        <w:pStyle w:val="a3"/>
        <w:ind w:left="1080"/>
        <w:jc w:val="both"/>
      </w:pPr>
      <w:r w:rsidRPr="00F53A1A">
        <w:rPr>
          <w:noProof/>
        </w:rPr>
        <w:drawing>
          <wp:inline distT="0" distB="0" distL="0" distR="0">
            <wp:extent cx="3038475" cy="1905000"/>
            <wp:effectExtent l="0" t="0" r="9525" b="0"/>
            <wp:docPr id="10" name="Рисунок 10" descr="D:\ДОКУМЕНТАЦИЯ\ФОТОГРАФИИ\фото упр с мячом\20161031_18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АЦИЯ\ФОТОГРАФИИ\фото упр с мячом\20161031_18032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674" cy="1905125"/>
                    </a:xfrm>
                    <a:prstGeom prst="rect">
                      <a:avLst/>
                    </a:prstGeom>
                    <a:noFill/>
                    <a:ln>
                      <a:noFill/>
                    </a:ln>
                  </pic:spPr>
                </pic:pic>
              </a:graphicData>
            </a:graphic>
          </wp:inline>
        </w:drawing>
      </w:r>
    </w:p>
    <w:p w:rsidR="00F53A1A" w:rsidRDefault="00F53A1A" w:rsidP="00F53A1A">
      <w:pPr>
        <w:pStyle w:val="a3"/>
        <w:ind w:left="1080"/>
        <w:jc w:val="both"/>
      </w:pPr>
      <w:r>
        <w:t>Усложнения: сгибание-разгибание ног в коленях, отжимания.</w:t>
      </w:r>
    </w:p>
    <w:p w:rsidR="00F53A1A" w:rsidRDefault="00F53A1A" w:rsidP="00F53A1A">
      <w:pPr>
        <w:pStyle w:val="a3"/>
        <w:ind w:left="1080"/>
        <w:jc w:val="both"/>
      </w:pPr>
      <w:r w:rsidRPr="00F53A1A">
        <w:rPr>
          <w:noProof/>
        </w:rPr>
        <w:drawing>
          <wp:inline distT="0" distB="0" distL="0" distR="0">
            <wp:extent cx="3076575" cy="1857375"/>
            <wp:effectExtent l="0" t="0" r="9525" b="9525"/>
            <wp:docPr id="11" name="Рисунок 11" descr="D:\ДОКУМЕНТАЦИЯ\ФОТОГРАФИИ\фото упр с мячом\20161031_18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АЦИЯ\ФОТОГРАФИИ\фото упр с мячом\20161031_180259.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776" cy="1857496"/>
                    </a:xfrm>
                    <a:prstGeom prst="rect">
                      <a:avLst/>
                    </a:prstGeom>
                    <a:noFill/>
                    <a:ln>
                      <a:noFill/>
                    </a:ln>
                  </pic:spPr>
                </pic:pic>
              </a:graphicData>
            </a:graphic>
          </wp:inline>
        </w:drawing>
      </w:r>
    </w:p>
    <w:p w:rsidR="00F53A1A" w:rsidRDefault="00F53A1A" w:rsidP="00F53A1A">
      <w:pPr>
        <w:pStyle w:val="a3"/>
        <w:ind w:left="1080"/>
        <w:jc w:val="both"/>
      </w:pPr>
      <w:r w:rsidRPr="00F53A1A">
        <w:rPr>
          <w:noProof/>
        </w:rPr>
        <w:lastRenderedPageBreak/>
        <w:drawing>
          <wp:inline distT="0" distB="0" distL="0" distR="0">
            <wp:extent cx="3124200" cy="2076450"/>
            <wp:effectExtent l="0" t="0" r="0" b="0"/>
            <wp:docPr id="12" name="Рисунок 12" descr="D:\ДОКУМЕНТАЦИЯ\ФОТОГРАФИИ\фото упр с мячом\20161031_18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АЦИЯ\ФОТОГРАФИИ\фото упр с мячом\20161031_180243.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405" cy="2076586"/>
                    </a:xfrm>
                    <a:prstGeom prst="rect">
                      <a:avLst/>
                    </a:prstGeom>
                    <a:noFill/>
                    <a:ln>
                      <a:noFill/>
                    </a:ln>
                  </pic:spPr>
                </pic:pic>
              </a:graphicData>
            </a:graphic>
          </wp:inline>
        </w:drawing>
      </w:r>
    </w:p>
    <w:p w:rsidR="009661DD" w:rsidRDefault="009661DD" w:rsidP="009661DD">
      <w:pPr>
        <w:pStyle w:val="a3"/>
        <w:numPr>
          <w:ilvl w:val="0"/>
          <w:numId w:val="8"/>
        </w:numPr>
        <w:jc w:val="both"/>
      </w:pPr>
      <w:r>
        <w:t>Отжимания с колен с опорой на мяч одной рукой. Выдох на разгибание рук</w:t>
      </w:r>
    </w:p>
    <w:p w:rsidR="009661DD" w:rsidRDefault="009661DD" w:rsidP="009661DD">
      <w:pPr>
        <w:pStyle w:val="a3"/>
        <w:ind w:left="1080"/>
        <w:jc w:val="both"/>
      </w:pPr>
      <w:r w:rsidRPr="009661DD">
        <w:rPr>
          <w:noProof/>
        </w:rPr>
        <w:drawing>
          <wp:inline distT="0" distB="0" distL="0" distR="0">
            <wp:extent cx="3181350" cy="1885950"/>
            <wp:effectExtent l="0" t="0" r="0" b="0"/>
            <wp:docPr id="13" name="Рисунок 13" descr="D:\ДОКУМЕНТАЦИЯ\ФОТОГРАФИИ\фото упр с мячом\20161031_17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АЦИЯ\ФОТОГРАФИИ\фото упр с мячом\20161031_175940.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559" cy="1886074"/>
                    </a:xfrm>
                    <a:prstGeom prst="rect">
                      <a:avLst/>
                    </a:prstGeom>
                    <a:noFill/>
                    <a:ln>
                      <a:noFill/>
                    </a:ln>
                  </pic:spPr>
                </pic:pic>
              </a:graphicData>
            </a:graphic>
          </wp:inline>
        </w:drawing>
      </w:r>
    </w:p>
    <w:p w:rsidR="009661DD" w:rsidRDefault="009661DD" w:rsidP="009661DD">
      <w:pPr>
        <w:pStyle w:val="a3"/>
        <w:ind w:left="1080"/>
        <w:jc w:val="both"/>
      </w:pPr>
      <w:r w:rsidRPr="009661DD">
        <w:rPr>
          <w:noProof/>
        </w:rPr>
        <w:drawing>
          <wp:inline distT="0" distB="0" distL="0" distR="0">
            <wp:extent cx="3181350" cy="1962150"/>
            <wp:effectExtent l="0" t="0" r="0" b="0"/>
            <wp:docPr id="14" name="Рисунок 14" descr="D:\ДОКУМЕНТАЦИЯ\ФОТОГРАФИИ\фото упр с мячом\20161031_17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АЦИЯ\ФОТОГРАФИИ\фото упр с мячом\20161031_17591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558" cy="1962278"/>
                    </a:xfrm>
                    <a:prstGeom prst="rect">
                      <a:avLst/>
                    </a:prstGeom>
                    <a:noFill/>
                    <a:ln>
                      <a:noFill/>
                    </a:ln>
                  </pic:spPr>
                </pic:pic>
              </a:graphicData>
            </a:graphic>
          </wp:inline>
        </w:drawing>
      </w:r>
    </w:p>
    <w:p w:rsidR="009661DD" w:rsidRDefault="009661DD" w:rsidP="009661DD">
      <w:pPr>
        <w:pStyle w:val="a3"/>
        <w:numPr>
          <w:ilvl w:val="0"/>
          <w:numId w:val="8"/>
        </w:numPr>
        <w:jc w:val="both"/>
      </w:pPr>
      <w:r>
        <w:t>Обратные скручивания. Мяч удерживать стопами, напрягая бедра.</w:t>
      </w:r>
    </w:p>
    <w:p w:rsidR="009661DD" w:rsidRPr="00F53A1A" w:rsidRDefault="009661DD" w:rsidP="009661DD">
      <w:pPr>
        <w:pStyle w:val="a3"/>
        <w:ind w:left="1080"/>
        <w:jc w:val="both"/>
      </w:pPr>
      <w:r w:rsidRPr="009661DD">
        <w:rPr>
          <w:noProof/>
        </w:rPr>
        <w:drawing>
          <wp:inline distT="0" distB="0" distL="0" distR="0">
            <wp:extent cx="3086100" cy="1924050"/>
            <wp:effectExtent l="0" t="0" r="0" b="0"/>
            <wp:docPr id="15" name="Рисунок 15" descr="D:\ДОКУМЕНТАЦИЯ\ФОТОГРАФИИ\фото упр с мячом\20161031_18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ОКУМЕНТАЦИЯ\ФОТОГРАФИИ\фото упр с мячом\20161031_18144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303" cy="1924177"/>
                    </a:xfrm>
                    <a:prstGeom prst="rect">
                      <a:avLst/>
                    </a:prstGeom>
                    <a:noFill/>
                    <a:ln>
                      <a:noFill/>
                    </a:ln>
                  </pic:spPr>
                </pic:pic>
              </a:graphicData>
            </a:graphic>
          </wp:inline>
        </w:drawing>
      </w:r>
    </w:p>
    <w:p w:rsidR="0070523B" w:rsidRDefault="00111DAC" w:rsidP="00111DAC">
      <w:pPr>
        <w:pStyle w:val="a3"/>
        <w:numPr>
          <w:ilvl w:val="0"/>
          <w:numId w:val="8"/>
        </w:numPr>
        <w:jc w:val="both"/>
      </w:pPr>
      <w:r>
        <w:t>Баланс в позе «</w:t>
      </w:r>
      <w:r>
        <w:rPr>
          <w:lang w:val="en-US"/>
        </w:rPr>
        <w:t>V</w:t>
      </w:r>
      <w:r>
        <w:t>»</w:t>
      </w:r>
      <w:r w:rsidR="00FE31EC">
        <w:t>. Держать спину прямой, голени – параллельно полу. Облегченный вариант – опустить голени ниже.</w:t>
      </w:r>
    </w:p>
    <w:p w:rsidR="00111DAC" w:rsidRDefault="00111DAC" w:rsidP="00111DAC">
      <w:pPr>
        <w:pStyle w:val="a3"/>
        <w:ind w:left="1080"/>
        <w:jc w:val="both"/>
      </w:pPr>
      <w:r w:rsidRPr="00111DAC">
        <w:rPr>
          <w:noProof/>
        </w:rPr>
        <w:lastRenderedPageBreak/>
        <w:drawing>
          <wp:inline distT="0" distB="0" distL="0" distR="0">
            <wp:extent cx="3143250" cy="1857375"/>
            <wp:effectExtent l="0" t="0" r="0" b="9525"/>
            <wp:docPr id="16" name="Рисунок 16" descr="D:\ДОКУМЕНТАЦИЯ\ФОТОГРАФИИ\фото упр с мячом\20161031_18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ОКУМЕНТАЦИЯ\ФОТОГРАФИИ\фото упр с мячом\20161031_180859.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456" cy="1857497"/>
                    </a:xfrm>
                    <a:prstGeom prst="rect">
                      <a:avLst/>
                    </a:prstGeom>
                    <a:noFill/>
                    <a:ln>
                      <a:noFill/>
                    </a:ln>
                  </pic:spPr>
                </pic:pic>
              </a:graphicData>
            </a:graphic>
          </wp:inline>
        </w:drawing>
      </w:r>
    </w:p>
    <w:p w:rsidR="00111DAC" w:rsidRDefault="00111DAC" w:rsidP="00111DAC">
      <w:pPr>
        <w:pStyle w:val="a3"/>
        <w:ind w:left="1080"/>
        <w:jc w:val="both"/>
      </w:pPr>
      <w:r>
        <w:t>Усложненный вариант – скручивания в балансе.</w:t>
      </w:r>
    </w:p>
    <w:p w:rsidR="00111DAC" w:rsidRDefault="00111DAC" w:rsidP="00111DAC">
      <w:pPr>
        <w:pStyle w:val="a3"/>
        <w:ind w:left="1080"/>
        <w:jc w:val="both"/>
      </w:pPr>
      <w:r w:rsidRPr="00111DAC">
        <w:rPr>
          <w:noProof/>
        </w:rPr>
        <w:drawing>
          <wp:inline distT="0" distB="0" distL="0" distR="0">
            <wp:extent cx="3143250" cy="1933575"/>
            <wp:effectExtent l="0" t="0" r="0" b="9525"/>
            <wp:docPr id="17" name="Рисунок 17" descr="D:\ДОКУМЕНТАЦИЯ\ФОТОГРАФИИ\фото упр с мячом\20161031_18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ОКУМЕНТАЦИЯ\ФОТОГРАФИИ\фото упр с мячом\20161031_18101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456" cy="1933702"/>
                    </a:xfrm>
                    <a:prstGeom prst="rect">
                      <a:avLst/>
                    </a:prstGeom>
                    <a:noFill/>
                    <a:ln>
                      <a:noFill/>
                    </a:ln>
                  </pic:spPr>
                </pic:pic>
              </a:graphicData>
            </a:graphic>
          </wp:inline>
        </w:drawing>
      </w:r>
    </w:p>
    <w:p w:rsidR="00111DAC" w:rsidRDefault="00111DAC" w:rsidP="00111DAC">
      <w:pPr>
        <w:pStyle w:val="a3"/>
        <w:numPr>
          <w:ilvl w:val="0"/>
          <w:numId w:val="8"/>
        </w:numPr>
        <w:jc w:val="both"/>
      </w:pPr>
      <w:r>
        <w:t>Боковые скручивания в балансе.</w:t>
      </w:r>
      <w:r w:rsidR="00C708E5">
        <w:t xml:space="preserve"> Акцент на стабилизацию корпуса и ног.</w:t>
      </w:r>
    </w:p>
    <w:p w:rsidR="00111DAC" w:rsidRDefault="00111DAC" w:rsidP="00111DAC">
      <w:pPr>
        <w:pStyle w:val="a3"/>
        <w:ind w:left="1080"/>
        <w:jc w:val="both"/>
      </w:pPr>
      <w:r w:rsidRPr="00111DAC">
        <w:rPr>
          <w:noProof/>
        </w:rPr>
        <w:drawing>
          <wp:inline distT="0" distB="0" distL="0" distR="0">
            <wp:extent cx="3143250" cy="1971675"/>
            <wp:effectExtent l="0" t="0" r="0" b="9525"/>
            <wp:docPr id="18" name="Рисунок 18" descr="D:\ДОКУМЕНТАЦИЯ\ФОТОГРАФИИ\фото упр с мячом\20161031_18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ДОКУМЕНТАЦИЯ\ФОТОГРАФИИ\фото упр с мячом\20161031_18165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456" cy="1971804"/>
                    </a:xfrm>
                    <a:prstGeom prst="rect">
                      <a:avLst/>
                    </a:prstGeom>
                    <a:noFill/>
                    <a:ln>
                      <a:noFill/>
                    </a:ln>
                  </pic:spPr>
                </pic:pic>
              </a:graphicData>
            </a:graphic>
          </wp:inline>
        </w:drawing>
      </w:r>
    </w:p>
    <w:p w:rsidR="00111DAC" w:rsidRDefault="00111DAC" w:rsidP="00111DAC">
      <w:pPr>
        <w:pStyle w:val="a3"/>
        <w:ind w:left="1080"/>
        <w:jc w:val="both"/>
      </w:pPr>
      <w:r>
        <w:t>Усложненный вариант этого упражнения</w:t>
      </w:r>
      <w:r w:rsidR="00CB4297">
        <w:t xml:space="preserve"> – добавить подъем ноги</w:t>
      </w:r>
    </w:p>
    <w:p w:rsidR="00111DAC" w:rsidRDefault="00111DAC" w:rsidP="00111DAC">
      <w:pPr>
        <w:pStyle w:val="a3"/>
        <w:ind w:left="1080"/>
        <w:jc w:val="both"/>
      </w:pPr>
      <w:r w:rsidRPr="00111DAC">
        <w:rPr>
          <w:noProof/>
        </w:rPr>
        <w:drawing>
          <wp:inline distT="0" distB="0" distL="0" distR="0">
            <wp:extent cx="3114675" cy="1943100"/>
            <wp:effectExtent l="0" t="0" r="9525" b="0"/>
            <wp:docPr id="19" name="Рисунок 19" descr="D:\ДОКУМЕНТАЦИЯ\ФОТОГРАФИИ\фото упр с мячом\20161031_18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ДОКУМЕНТАЦИЯ\ФОТОГРАФИИ\фото упр с мячом\20161031_181827.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880" cy="1943228"/>
                    </a:xfrm>
                    <a:prstGeom prst="rect">
                      <a:avLst/>
                    </a:prstGeom>
                    <a:noFill/>
                    <a:ln>
                      <a:noFill/>
                    </a:ln>
                  </pic:spPr>
                </pic:pic>
              </a:graphicData>
            </a:graphic>
          </wp:inline>
        </w:drawing>
      </w:r>
    </w:p>
    <w:p w:rsidR="00CB4297" w:rsidRDefault="00CB4297" w:rsidP="00CB4297">
      <w:pPr>
        <w:pStyle w:val="a3"/>
        <w:numPr>
          <w:ilvl w:val="0"/>
          <w:numId w:val="8"/>
        </w:numPr>
        <w:jc w:val="both"/>
      </w:pPr>
      <w:r>
        <w:t>Отжимания одной рукой</w:t>
      </w:r>
      <w:r w:rsidR="00C708E5">
        <w:t xml:space="preserve">. Избегать </w:t>
      </w:r>
      <w:proofErr w:type="spellStart"/>
      <w:r w:rsidR="00C708E5">
        <w:t>заламывания</w:t>
      </w:r>
      <w:proofErr w:type="spellEnd"/>
      <w:r w:rsidR="00C708E5">
        <w:t xml:space="preserve"> кисти на мяче. Выдох на разгибание руки.</w:t>
      </w:r>
    </w:p>
    <w:p w:rsidR="00CB4297" w:rsidRDefault="00CB4297" w:rsidP="00CB4297">
      <w:pPr>
        <w:pStyle w:val="a3"/>
        <w:ind w:left="1080"/>
        <w:jc w:val="both"/>
      </w:pPr>
      <w:r w:rsidRPr="00CB4297">
        <w:rPr>
          <w:noProof/>
        </w:rPr>
        <w:lastRenderedPageBreak/>
        <w:drawing>
          <wp:inline distT="0" distB="0" distL="0" distR="0">
            <wp:extent cx="3171825" cy="2066925"/>
            <wp:effectExtent l="0" t="0" r="9525" b="9525"/>
            <wp:docPr id="21" name="Рисунок 21" descr="D:\ДОКУМЕНТАЦИЯ\ФОТОГРАФИИ\фото упр с мячом\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ДОКУМЕНТАЦИЯ\ФОТОГРАФИИ\фото упр с мячом\20.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2034" cy="2067061"/>
                    </a:xfrm>
                    <a:prstGeom prst="rect">
                      <a:avLst/>
                    </a:prstGeom>
                    <a:noFill/>
                    <a:ln>
                      <a:noFill/>
                    </a:ln>
                  </pic:spPr>
                </pic:pic>
              </a:graphicData>
            </a:graphic>
          </wp:inline>
        </w:drawing>
      </w:r>
    </w:p>
    <w:p w:rsidR="00CB4297" w:rsidRDefault="00CB4297" w:rsidP="00CB4297">
      <w:pPr>
        <w:pStyle w:val="a3"/>
        <w:ind w:left="1080"/>
        <w:jc w:val="both"/>
      </w:pPr>
      <w:r w:rsidRPr="00CB4297">
        <w:rPr>
          <w:noProof/>
        </w:rPr>
        <w:drawing>
          <wp:inline distT="0" distB="0" distL="0" distR="0">
            <wp:extent cx="3171825" cy="1933575"/>
            <wp:effectExtent l="0" t="0" r="9525" b="9525"/>
            <wp:docPr id="22" name="Рисунок 22" descr="D:\ДОКУМЕНТАЦИЯ\ФОТОГРАФИИ\фото упр с мячом\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ДОКУМЕНТАЦИЯ\ФОТОГРАФИИ\фото упр с мячом\7.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2034" cy="1933702"/>
                    </a:xfrm>
                    <a:prstGeom prst="rect">
                      <a:avLst/>
                    </a:prstGeom>
                    <a:noFill/>
                    <a:ln>
                      <a:noFill/>
                    </a:ln>
                  </pic:spPr>
                </pic:pic>
              </a:graphicData>
            </a:graphic>
          </wp:inline>
        </w:drawing>
      </w:r>
    </w:p>
    <w:p w:rsidR="00111DAC" w:rsidRDefault="00CB4297" w:rsidP="00CB4297">
      <w:pPr>
        <w:pStyle w:val="a3"/>
        <w:numPr>
          <w:ilvl w:val="0"/>
          <w:numId w:val="8"/>
        </w:numPr>
        <w:jc w:val="both"/>
      </w:pPr>
      <w:r>
        <w:t>Упражнение на заднюю поверхность бедра и ягодичную мышцу. Выполнять пружинящие движения, сжимая мяч. Сжав мяч, пружинить ногой вверх, напрягая ягодицу. Следить за подтянутым животом и нейтральной спиной</w:t>
      </w:r>
      <w:r w:rsidR="00D8171C">
        <w:t>.</w:t>
      </w:r>
    </w:p>
    <w:p w:rsidR="00CB4297" w:rsidRDefault="00CB4297" w:rsidP="00CB4297">
      <w:pPr>
        <w:pStyle w:val="a3"/>
        <w:ind w:left="1080"/>
        <w:jc w:val="both"/>
      </w:pPr>
      <w:r w:rsidRPr="00CB4297">
        <w:rPr>
          <w:noProof/>
        </w:rPr>
        <w:drawing>
          <wp:inline distT="0" distB="0" distL="0" distR="0">
            <wp:extent cx="3171825" cy="1866900"/>
            <wp:effectExtent l="0" t="0" r="9525" b="0"/>
            <wp:docPr id="23" name="Рисунок 23" descr="D:\ДОКУМЕНТАЦИЯ\ФОТОГРАФИИ\фото упр с мячом\20161031_18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ОКУМЕНТАЦИЯ\ФОТОГРАФИИ\фото упр с мячом\20161031_180420.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825" cy="1866900"/>
                    </a:xfrm>
                    <a:prstGeom prst="rect">
                      <a:avLst/>
                    </a:prstGeom>
                    <a:noFill/>
                    <a:ln>
                      <a:noFill/>
                    </a:ln>
                  </pic:spPr>
                </pic:pic>
              </a:graphicData>
            </a:graphic>
          </wp:inline>
        </w:drawing>
      </w:r>
    </w:p>
    <w:p w:rsidR="00D8171C" w:rsidRDefault="00D8171C" w:rsidP="00D8171C">
      <w:pPr>
        <w:pStyle w:val="a3"/>
        <w:numPr>
          <w:ilvl w:val="0"/>
          <w:numId w:val="8"/>
        </w:numPr>
        <w:jc w:val="both"/>
      </w:pPr>
      <w:r>
        <w:t>Обратная планка с опорой на мяч одной ногой</w:t>
      </w:r>
      <w:r w:rsidR="00C708E5">
        <w:t>. Подъем и опускание таза, держать баланс.</w:t>
      </w:r>
    </w:p>
    <w:p w:rsidR="00D8171C" w:rsidRDefault="00D8171C" w:rsidP="00D8171C">
      <w:pPr>
        <w:pStyle w:val="a3"/>
        <w:ind w:left="1080"/>
        <w:jc w:val="both"/>
      </w:pPr>
      <w:r w:rsidRPr="00D8171C">
        <w:rPr>
          <w:noProof/>
        </w:rPr>
        <w:drawing>
          <wp:inline distT="0" distB="0" distL="0" distR="0">
            <wp:extent cx="3124200" cy="1790700"/>
            <wp:effectExtent l="0" t="0" r="0" b="0"/>
            <wp:docPr id="24" name="Рисунок 24" descr="D:\ДОКУМЕНТАЦИЯ\ФОТОГРАФИИ\фото упр с мячом\20161031_18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ДОКУМЕНТАЦИЯ\ФОТОГРАФИИ\фото упр с мячом\20161031_180655.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404" cy="1790817"/>
                    </a:xfrm>
                    <a:prstGeom prst="rect">
                      <a:avLst/>
                    </a:prstGeom>
                    <a:noFill/>
                    <a:ln>
                      <a:noFill/>
                    </a:ln>
                  </pic:spPr>
                </pic:pic>
              </a:graphicData>
            </a:graphic>
          </wp:inline>
        </w:drawing>
      </w:r>
    </w:p>
    <w:p w:rsidR="00111DAC" w:rsidRDefault="00D8171C" w:rsidP="00111DAC">
      <w:pPr>
        <w:jc w:val="both"/>
        <w:rPr>
          <w:rFonts w:ascii="Times New Roman" w:hAnsi="Times New Roman" w:cs="Times New Roman"/>
          <w:sz w:val="24"/>
          <w:szCs w:val="24"/>
        </w:rPr>
      </w:pPr>
      <w:r w:rsidRPr="00D8171C">
        <w:rPr>
          <w:rFonts w:ascii="Times New Roman" w:hAnsi="Times New Roman" w:cs="Times New Roman"/>
          <w:sz w:val="24"/>
          <w:szCs w:val="24"/>
        </w:rPr>
        <w:t>В конце комплекса выполняется растяжка</w:t>
      </w:r>
      <w:r>
        <w:rPr>
          <w:rFonts w:ascii="Times New Roman" w:hAnsi="Times New Roman" w:cs="Times New Roman"/>
          <w:sz w:val="24"/>
          <w:szCs w:val="24"/>
        </w:rPr>
        <w:t xml:space="preserve">. </w:t>
      </w:r>
    </w:p>
    <w:p w:rsidR="003057DB" w:rsidRPr="003057DB" w:rsidRDefault="00FD4D63" w:rsidP="00FD4D63">
      <w:pPr>
        <w:jc w:val="both"/>
        <w:rPr>
          <w:rFonts w:ascii="Times New Roman" w:hAnsi="Times New Roman" w:cs="Times New Roman"/>
          <w:sz w:val="24"/>
          <w:szCs w:val="24"/>
        </w:rPr>
      </w:pPr>
      <w:r w:rsidRPr="00FD4D63">
        <w:rPr>
          <w:rFonts w:ascii="Times New Roman" w:hAnsi="Times New Roman" w:cs="Times New Roman"/>
          <w:sz w:val="24"/>
          <w:szCs w:val="24"/>
        </w:rPr>
        <w:t>Используйте комплекс целиком или отдельные упражнения в качестве дополнения и разнообразия ваших занятий.</w:t>
      </w:r>
    </w:p>
    <w:sectPr w:rsidR="003057DB" w:rsidRPr="003057DB" w:rsidSect="003057DB">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7F85"/>
    <w:multiLevelType w:val="hybridMultilevel"/>
    <w:tmpl w:val="E4DC725E"/>
    <w:lvl w:ilvl="0" w:tplc="EDBE5260">
      <w:start w:val="1"/>
      <w:numFmt w:val="bullet"/>
      <w:lvlText w:val=""/>
      <w:lvlJc w:val="left"/>
      <w:pPr>
        <w:tabs>
          <w:tab w:val="num" w:pos="720"/>
        </w:tabs>
        <w:ind w:left="720" w:hanging="360"/>
      </w:pPr>
      <w:rPr>
        <w:rFonts w:ascii="Wingdings 2" w:hAnsi="Wingdings 2" w:hint="default"/>
      </w:rPr>
    </w:lvl>
    <w:lvl w:ilvl="1" w:tplc="89F4D09E" w:tentative="1">
      <w:start w:val="1"/>
      <w:numFmt w:val="bullet"/>
      <w:lvlText w:val=""/>
      <w:lvlJc w:val="left"/>
      <w:pPr>
        <w:tabs>
          <w:tab w:val="num" w:pos="1440"/>
        </w:tabs>
        <w:ind w:left="1440" w:hanging="360"/>
      </w:pPr>
      <w:rPr>
        <w:rFonts w:ascii="Wingdings 2" w:hAnsi="Wingdings 2" w:hint="default"/>
      </w:rPr>
    </w:lvl>
    <w:lvl w:ilvl="2" w:tplc="EC26226A" w:tentative="1">
      <w:start w:val="1"/>
      <w:numFmt w:val="bullet"/>
      <w:lvlText w:val=""/>
      <w:lvlJc w:val="left"/>
      <w:pPr>
        <w:tabs>
          <w:tab w:val="num" w:pos="2160"/>
        </w:tabs>
        <w:ind w:left="2160" w:hanging="360"/>
      </w:pPr>
      <w:rPr>
        <w:rFonts w:ascii="Wingdings 2" w:hAnsi="Wingdings 2" w:hint="default"/>
      </w:rPr>
    </w:lvl>
    <w:lvl w:ilvl="3" w:tplc="96C443D0" w:tentative="1">
      <w:start w:val="1"/>
      <w:numFmt w:val="bullet"/>
      <w:lvlText w:val=""/>
      <w:lvlJc w:val="left"/>
      <w:pPr>
        <w:tabs>
          <w:tab w:val="num" w:pos="2880"/>
        </w:tabs>
        <w:ind w:left="2880" w:hanging="360"/>
      </w:pPr>
      <w:rPr>
        <w:rFonts w:ascii="Wingdings 2" w:hAnsi="Wingdings 2" w:hint="default"/>
      </w:rPr>
    </w:lvl>
    <w:lvl w:ilvl="4" w:tplc="E7DC89E2" w:tentative="1">
      <w:start w:val="1"/>
      <w:numFmt w:val="bullet"/>
      <w:lvlText w:val=""/>
      <w:lvlJc w:val="left"/>
      <w:pPr>
        <w:tabs>
          <w:tab w:val="num" w:pos="3600"/>
        </w:tabs>
        <w:ind w:left="3600" w:hanging="360"/>
      </w:pPr>
      <w:rPr>
        <w:rFonts w:ascii="Wingdings 2" w:hAnsi="Wingdings 2" w:hint="default"/>
      </w:rPr>
    </w:lvl>
    <w:lvl w:ilvl="5" w:tplc="2C8AFDC0" w:tentative="1">
      <w:start w:val="1"/>
      <w:numFmt w:val="bullet"/>
      <w:lvlText w:val=""/>
      <w:lvlJc w:val="left"/>
      <w:pPr>
        <w:tabs>
          <w:tab w:val="num" w:pos="4320"/>
        </w:tabs>
        <w:ind w:left="4320" w:hanging="360"/>
      </w:pPr>
      <w:rPr>
        <w:rFonts w:ascii="Wingdings 2" w:hAnsi="Wingdings 2" w:hint="default"/>
      </w:rPr>
    </w:lvl>
    <w:lvl w:ilvl="6" w:tplc="4544B200" w:tentative="1">
      <w:start w:val="1"/>
      <w:numFmt w:val="bullet"/>
      <w:lvlText w:val=""/>
      <w:lvlJc w:val="left"/>
      <w:pPr>
        <w:tabs>
          <w:tab w:val="num" w:pos="5040"/>
        </w:tabs>
        <w:ind w:left="5040" w:hanging="360"/>
      </w:pPr>
      <w:rPr>
        <w:rFonts w:ascii="Wingdings 2" w:hAnsi="Wingdings 2" w:hint="default"/>
      </w:rPr>
    </w:lvl>
    <w:lvl w:ilvl="7" w:tplc="30546C1A" w:tentative="1">
      <w:start w:val="1"/>
      <w:numFmt w:val="bullet"/>
      <w:lvlText w:val=""/>
      <w:lvlJc w:val="left"/>
      <w:pPr>
        <w:tabs>
          <w:tab w:val="num" w:pos="5760"/>
        </w:tabs>
        <w:ind w:left="5760" w:hanging="360"/>
      </w:pPr>
      <w:rPr>
        <w:rFonts w:ascii="Wingdings 2" w:hAnsi="Wingdings 2" w:hint="default"/>
      </w:rPr>
    </w:lvl>
    <w:lvl w:ilvl="8" w:tplc="8B3ACDCA" w:tentative="1">
      <w:start w:val="1"/>
      <w:numFmt w:val="bullet"/>
      <w:lvlText w:val=""/>
      <w:lvlJc w:val="left"/>
      <w:pPr>
        <w:tabs>
          <w:tab w:val="num" w:pos="6480"/>
        </w:tabs>
        <w:ind w:left="6480" w:hanging="360"/>
      </w:pPr>
      <w:rPr>
        <w:rFonts w:ascii="Wingdings 2" w:hAnsi="Wingdings 2" w:hint="default"/>
      </w:rPr>
    </w:lvl>
  </w:abstractNum>
  <w:abstractNum w:abstractNumId="1">
    <w:nsid w:val="06273982"/>
    <w:multiLevelType w:val="hybridMultilevel"/>
    <w:tmpl w:val="EB50F922"/>
    <w:lvl w:ilvl="0" w:tplc="0E1E1328">
      <w:start w:val="1"/>
      <w:numFmt w:val="bullet"/>
      <w:lvlText w:val=""/>
      <w:lvlJc w:val="left"/>
      <w:pPr>
        <w:tabs>
          <w:tab w:val="num" w:pos="720"/>
        </w:tabs>
        <w:ind w:left="720" w:hanging="360"/>
      </w:pPr>
      <w:rPr>
        <w:rFonts w:ascii="Wingdings 2" w:hAnsi="Wingdings 2" w:hint="default"/>
      </w:rPr>
    </w:lvl>
    <w:lvl w:ilvl="1" w:tplc="2758E220" w:tentative="1">
      <w:start w:val="1"/>
      <w:numFmt w:val="bullet"/>
      <w:lvlText w:val=""/>
      <w:lvlJc w:val="left"/>
      <w:pPr>
        <w:tabs>
          <w:tab w:val="num" w:pos="1440"/>
        </w:tabs>
        <w:ind w:left="1440" w:hanging="360"/>
      </w:pPr>
      <w:rPr>
        <w:rFonts w:ascii="Wingdings 2" w:hAnsi="Wingdings 2" w:hint="default"/>
      </w:rPr>
    </w:lvl>
    <w:lvl w:ilvl="2" w:tplc="73C01D7A" w:tentative="1">
      <w:start w:val="1"/>
      <w:numFmt w:val="bullet"/>
      <w:lvlText w:val=""/>
      <w:lvlJc w:val="left"/>
      <w:pPr>
        <w:tabs>
          <w:tab w:val="num" w:pos="2160"/>
        </w:tabs>
        <w:ind w:left="2160" w:hanging="360"/>
      </w:pPr>
      <w:rPr>
        <w:rFonts w:ascii="Wingdings 2" w:hAnsi="Wingdings 2" w:hint="default"/>
      </w:rPr>
    </w:lvl>
    <w:lvl w:ilvl="3" w:tplc="13B2E016" w:tentative="1">
      <w:start w:val="1"/>
      <w:numFmt w:val="bullet"/>
      <w:lvlText w:val=""/>
      <w:lvlJc w:val="left"/>
      <w:pPr>
        <w:tabs>
          <w:tab w:val="num" w:pos="2880"/>
        </w:tabs>
        <w:ind w:left="2880" w:hanging="360"/>
      </w:pPr>
      <w:rPr>
        <w:rFonts w:ascii="Wingdings 2" w:hAnsi="Wingdings 2" w:hint="default"/>
      </w:rPr>
    </w:lvl>
    <w:lvl w:ilvl="4" w:tplc="64488EFC" w:tentative="1">
      <w:start w:val="1"/>
      <w:numFmt w:val="bullet"/>
      <w:lvlText w:val=""/>
      <w:lvlJc w:val="left"/>
      <w:pPr>
        <w:tabs>
          <w:tab w:val="num" w:pos="3600"/>
        </w:tabs>
        <w:ind w:left="3600" w:hanging="360"/>
      </w:pPr>
      <w:rPr>
        <w:rFonts w:ascii="Wingdings 2" w:hAnsi="Wingdings 2" w:hint="default"/>
      </w:rPr>
    </w:lvl>
    <w:lvl w:ilvl="5" w:tplc="EA3A4A7A" w:tentative="1">
      <w:start w:val="1"/>
      <w:numFmt w:val="bullet"/>
      <w:lvlText w:val=""/>
      <w:lvlJc w:val="left"/>
      <w:pPr>
        <w:tabs>
          <w:tab w:val="num" w:pos="4320"/>
        </w:tabs>
        <w:ind w:left="4320" w:hanging="360"/>
      </w:pPr>
      <w:rPr>
        <w:rFonts w:ascii="Wingdings 2" w:hAnsi="Wingdings 2" w:hint="default"/>
      </w:rPr>
    </w:lvl>
    <w:lvl w:ilvl="6" w:tplc="A254220A" w:tentative="1">
      <w:start w:val="1"/>
      <w:numFmt w:val="bullet"/>
      <w:lvlText w:val=""/>
      <w:lvlJc w:val="left"/>
      <w:pPr>
        <w:tabs>
          <w:tab w:val="num" w:pos="5040"/>
        </w:tabs>
        <w:ind w:left="5040" w:hanging="360"/>
      </w:pPr>
      <w:rPr>
        <w:rFonts w:ascii="Wingdings 2" w:hAnsi="Wingdings 2" w:hint="default"/>
      </w:rPr>
    </w:lvl>
    <w:lvl w:ilvl="7" w:tplc="3CFC2164" w:tentative="1">
      <w:start w:val="1"/>
      <w:numFmt w:val="bullet"/>
      <w:lvlText w:val=""/>
      <w:lvlJc w:val="left"/>
      <w:pPr>
        <w:tabs>
          <w:tab w:val="num" w:pos="5760"/>
        </w:tabs>
        <w:ind w:left="5760" w:hanging="360"/>
      </w:pPr>
      <w:rPr>
        <w:rFonts w:ascii="Wingdings 2" w:hAnsi="Wingdings 2" w:hint="default"/>
      </w:rPr>
    </w:lvl>
    <w:lvl w:ilvl="8" w:tplc="5C3E2F1E" w:tentative="1">
      <w:start w:val="1"/>
      <w:numFmt w:val="bullet"/>
      <w:lvlText w:val=""/>
      <w:lvlJc w:val="left"/>
      <w:pPr>
        <w:tabs>
          <w:tab w:val="num" w:pos="6480"/>
        </w:tabs>
        <w:ind w:left="6480" w:hanging="360"/>
      </w:pPr>
      <w:rPr>
        <w:rFonts w:ascii="Wingdings 2" w:hAnsi="Wingdings 2" w:hint="default"/>
      </w:rPr>
    </w:lvl>
  </w:abstractNum>
  <w:abstractNum w:abstractNumId="2">
    <w:nsid w:val="1EF304F0"/>
    <w:multiLevelType w:val="hybridMultilevel"/>
    <w:tmpl w:val="37AC3BEC"/>
    <w:lvl w:ilvl="0" w:tplc="5330E6B2">
      <w:start w:val="1"/>
      <w:numFmt w:val="bullet"/>
      <w:lvlText w:val=""/>
      <w:lvlJc w:val="left"/>
      <w:pPr>
        <w:tabs>
          <w:tab w:val="num" w:pos="720"/>
        </w:tabs>
        <w:ind w:left="720" w:hanging="360"/>
      </w:pPr>
      <w:rPr>
        <w:rFonts w:ascii="Wingdings 2" w:hAnsi="Wingdings 2" w:hint="default"/>
      </w:rPr>
    </w:lvl>
    <w:lvl w:ilvl="1" w:tplc="E53490EA" w:tentative="1">
      <w:start w:val="1"/>
      <w:numFmt w:val="bullet"/>
      <w:lvlText w:val=""/>
      <w:lvlJc w:val="left"/>
      <w:pPr>
        <w:tabs>
          <w:tab w:val="num" w:pos="1440"/>
        </w:tabs>
        <w:ind w:left="1440" w:hanging="360"/>
      </w:pPr>
      <w:rPr>
        <w:rFonts w:ascii="Wingdings 2" w:hAnsi="Wingdings 2" w:hint="default"/>
      </w:rPr>
    </w:lvl>
    <w:lvl w:ilvl="2" w:tplc="D026E9F8" w:tentative="1">
      <w:start w:val="1"/>
      <w:numFmt w:val="bullet"/>
      <w:lvlText w:val=""/>
      <w:lvlJc w:val="left"/>
      <w:pPr>
        <w:tabs>
          <w:tab w:val="num" w:pos="2160"/>
        </w:tabs>
        <w:ind w:left="2160" w:hanging="360"/>
      </w:pPr>
      <w:rPr>
        <w:rFonts w:ascii="Wingdings 2" w:hAnsi="Wingdings 2" w:hint="default"/>
      </w:rPr>
    </w:lvl>
    <w:lvl w:ilvl="3" w:tplc="5624F6BC" w:tentative="1">
      <w:start w:val="1"/>
      <w:numFmt w:val="bullet"/>
      <w:lvlText w:val=""/>
      <w:lvlJc w:val="left"/>
      <w:pPr>
        <w:tabs>
          <w:tab w:val="num" w:pos="2880"/>
        </w:tabs>
        <w:ind w:left="2880" w:hanging="360"/>
      </w:pPr>
      <w:rPr>
        <w:rFonts w:ascii="Wingdings 2" w:hAnsi="Wingdings 2" w:hint="default"/>
      </w:rPr>
    </w:lvl>
    <w:lvl w:ilvl="4" w:tplc="1972A70A" w:tentative="1">
      <w:start w:val="1"/>
      <w:numFmt w:val="bullet"/>
      <w:lvlText w:val=""/>
      <w:lvlJc w:val="left"/>
      <w:pPr>
        <w:tabs>
          <w:tab w:val="num" w:pos="3600"/>
        </w:tabs>
        <w:ind w:left="3600" w:hanging="360"/>
      </w:pPr>
      <w:rPr>
        <w:rFonts w:ascii="Wingdings 2" w:hAnsi="Wingdings 2" w:hint="default"/>
      </w:rPr>
    </w:lvl>
    <w:lvl w:ilvl="5" w:tplc="D452CCFE" w:tentative="1">
      <w:start w:val="1"/>
      <w:numFmt w:val="bullet"/>
      <w:lvlText w:val=""/>
      <w:lvlJc w:val="left"/>
      <w:pPr>
        <w:tabs>
          <w:tab w:val="num" w:pos="4320"/>
        </w:tabs>
        <w:ind w:left="4320" w:hanging="360"/>
      </w:pPr>
      <w:rPr>
        <w:rFonts w:ascii="Wingdings 2" w:hAnsi="Wingdings 2" w:hint="default"/>
      </w:rPr>
    </w:lvl>
    <w:lvl w:ilvl="6" w:tplc="AE86CE62" w:tentative="1">
      <w:start w:val="1"/>
      <w:numFmt w:val="bullet"/>
      <w:lvlText w:val=""/>
      <w:lvlJc w:val="left"/>
      <w:pPr>
        <w:tabs>
          <w:tab w:val="num" w:pos="5040"/>
        </w:tabs>
        <w:ind w:left="5040" w:hanging="360"/>
      </w:pPr>
      <w:rPr>
        <w:rFonts w:ascii="Wingdings 2" w:hAnsi="Wingdings 2" w:hint="default"/>
      </w:rPr>
    </w:lvl>
    <w:lvl w:ilvl="7" w:tplc="2C261F1E" w:tentative="1">
      <w:start w:val="1"/>
      <w:numFmt w:val="bullet"/>
      <w:lvlText w:val=""/>
      <w:lvlJc w:val="left"/>
      <w:pPr>
        <w:tabs>
          <w:tab w:val="num" w:pos="5760"/>
        </w:tabs>
        <w:ind w:left="5760" w:hanging="360"/>
      </w:pPr>
      <w:rPr>
        <w:rFonts w:ascii="Wingdings 2" w:hAnsi="Wingdings 2" w:hint="default"/>
      </w:rPr>
    </w:lvl>
    <w:lvl w:ilvl="8" w:tplc="2A44EEE2" w:tentative="1">
      <w:start w:val="1"/>
      <w:numFmt w:val="bullet"/>
      <w:lvlText w:val=""/>
      <w:lvlJc w:val="left"/>
      <w:pPr>
        <w:tabs>
          <w:tab w:val="num" w:pos="6480"/>
        </w:tabs>
        <w:ind w:left="6480" w:hanging="360"/>
      </w:pPr>
      <w:rPr>
        <w:rFonts w:ascii="Wingdings 2" w:hAnsi="Wingdings 2" w:hint="default"/>
      </w:rPr>
    </w:lvl>
  </w:abstractNum>
  <w:abstractNum w:abstractNumId="3">
    <w:nsid w:val="2C765ED4"/>
    <w:multiLevelType w:val="hybridMultilevel"/>
    <w:tmpl w:val="503EDFE8"/>
    <w:lvl w:ilvl="0" w:tplc="651C7978">
      <w:start w:val="1"/>
      <w:numFmt w:val="bullet"/>
      <w:lvlText w:val=""/>
      <w:lvlJc w:val="left"/>
      <w:pPr>
        <w:tabs>
          <w:tab w:val="num" w:pos="720"/>
        </w:tabs>
        <w:ind w:left="720" w:hanging="360"/>
      </w:pPr>
      <w:rPr>
        <w:rFonts w:ascii="Wingdings 2" w:hAnsi="Wingdings 2" w:hint="default"/>
      </w:rPr>
    </w:lvl>
    <w:lvl w:ilvl="1" w:tplc="6C741678" w:tentative="1">
      <w:start w:val="1"/>
      <w:numFmt w:val="bullet"/>
      <w:lvlText w:val=""/>
      <w:lvlJc w:val="left"/>
      <w:pPr>
        <w:tabs>
          <w:tab w:val="num" w:pos="1440"/>
        </w:tabs>
        <w:ind w:left="1440" w:hanging="360"/>
      </w:pPr>
      <w:rPr>
        <w:rFonts w:ascii="Wingdings 2" w:hAnsi="Wingdings 2" w:hint="default"/>
      </w:rPr>
    </w:lvl>
    <w:lvl w:ilvl="2" w:tplc="497691EE" w:tentative="1">
      <w:start w:val="1"/>
      <w:numFmt w:val="bullet"/>
      <w:lvlText w:val=""/>
      <w:lvlJc w:val="left"/>
      <w:pPr>
        <w:tabs>
          <w:tab w:val="num" w:pos="2160"/>
        </w:tabs>
        <w:ind w:left="2160" w:hanging="360"/>
      </w:pPr>
      <w:rPr>
        <w:rFonts w:ascii="Wingdings 2" w:hAnsi="Wingdings 2" w:hint="default"/>
      </w:rPr>
    </w:lvl>
    <w:lvl w:ilvl="3" w:tplc="C79415CC" w:tentative="1">
      <w:start w:val="1"/>
      <w:numFmt w:val="bullet"/>
      <w:lvlText w:val=""/>
      <w:lvlJc w:val="left"/>
      <w:pPr>
        <w:tabs>
          <w:tab w:val="num" w:pos="2880"/>
        </w:tabs>
        <w:ind w:left="2880" w:hanging="360"/>
      </w:pPr>
      <w:rPr>
        <w:rFonts w:ascii="Wingdings 2" w:hAnsi="Wingdings 2" w:hint="default"/>
      </w:rPr>
    </w:lvl>
    <w:lvl w:ilvl="4" w:tplc="771CCE60" w:tentative="1">
      <w:start w:val="1"/>
      <w:numFmt w:val="bullet"/>
      <w:lvlText w:val=""/>
      <w:lvlJc w:val="left"/>
      <w:pPr>
        <w:tabs>
          <w:tab w:val="num" w:pos="3600"/>
        </w:tabs>
        <w:ind w:left="3600" w:hanging="360"/>
      </w:pPr>
      <w:rPr>
        <w:rFonts w:ascii="Wingdings 2" w:hAnsi="Wingdings 2" w:hint="default"/>
      </w:rPr>
    </w:lvl>
    <w:lvl w:ilvl="5" w:tplc="B9941506" w:tentative="1">
      <w:start w:val="1"/>
      <w:numFmt w:val="bullet"/>
      <w:lvlText w:val=""/>
      <w:lvlJc w:val="left"/>
      <w:pPr>
        <w:tabs>
          <w:tab w:val="num" w:pos="4320"/>
        </w:tabs>
        <w:ind w:left="4320" w:hanging="360"/>
      </w:pPr>
      <w:rPr>
        <w:rFonts w:ascii="Wingdings 2" w:hAnsi="Wingdings 2" w:hint="default"/>
      </w:rPr>
    </w:lvl>
    <w:lvl w:ilvl="6" w:tplc="0386761E" w:tentative="1">
      <w:start w:val="1"/>
      <w:numFmt w:val="bullet"/>
      <w:lvlText w:val=""/>
      <w:lvlJc w:val="left"/>
      <w:pPr>
        <w:tabs>
          <w:tab w:val="num" w:pos="5040"/>
        </w:tabs>
        <w:ind w:left="5040" w:hanging="360"/>
      </w:pPr>
      <w:rPr>
        <w:rFonts w:ascii="Wingdings 2" w:hAnsi="Wingdings 2" w:hint="default"/>
      </w:rPr>
    </w:lvl>
    <w:lvl w:ilvl="7" w:tplc="E7E020C6" w:tentative="1">
      <w:start w:val="1"/>
      <w:numFmt w:val="bullet"/>
      <w:lvlText w:val=""/>
      <w:lvlJc w:val="left"/>
      <w:pPr>
        <w:tabs>
          <w:tab w:val="num" w:pos="5760"/>
        </w:tabs>
        <w:ind w:left="5760" w:hanging="360"/>
      </w:pPr>
      <w:rPr>
        <w:rFonts w:ascii="Wingdings 2" w:hAnsi="Wingdings 2" w:hint="default"/>
      </w:rPr>
    </w:lvl>
    <w:lvl w:ilvl="8" w:tplc="8C44751A" w:tentative="1">
      <w:start w:val="1"/>
      <w:numFmt w:val="bullet"/>
      <w:lvlText w:val=""/>
      <w:lvlJc w:val="left"/>
      <w:pPr>
        <w:tabs>
          <w:tab w:val="num" w:pos="6480"/>
        </w:tabs>
        <w:ind w:left="6480" w:hanging="360"/>
      </w:pPr>
      <w:rPr>
        <w:rFonts w:ascii="Wingdings 2" w:hAnsi="Wingdings 2" w:hint="default"/>
      </w:rPr>
    </w:lvl>
  </w:abstractNum>
  <w:abstractNum w:abstractNumId="4">
    <w:nsid w:val="45005DA2"/>
    <w:multiLevelType w:val="hybridMultilevel"/>
    <w:tmpl w:val="FDEA90D2"/>
    <w:lvl w:ilvl="0" w:tplc="B02C1C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0E032DD"/>
    <w:multiLevelType w:val="hybridMultilevel"/>
    <w:tmpl w:val="0C940C4E"/>
    <w:lvl w:ilvl="0" w:tplc="47365B40">
      <w:start w:val="1"/>
      <w:numFmt w:val="bullet"/>
      <w:lvlText w:val=""/>
      <w:lvlJc w:val="left"/>
      <w:pPr>
        <w:tabs>
          <w:tab w:val="num" w:pos="720"/>
        </w:tabs>
        <w:ind w:left="720" w:hanging="360"/>
      </w:pPr>
      <w:rPr>
        <w:rFonts w:ascii="Wingdings 2" w:hAnsi="Wingdings 2" w:hint="default"/>
      </w:rPr>
    </w:lvl>
    <w:lvl w:ilvl="1" w:tplc="0ED6696E" w:tentative="1">
      <w:start w:val="1"/>
      <w:numFmt w:val="bullet"/>
      <w:lvlText w:val=""/>
      <w:lvlJc w:val="left"/>
      <w:pPr>
        <w:tabs>
          <w:tab w:val="num" w:pos="1440"/>
        </w:tabs>
        <w:ind w:left="1440" w:hanging="360"/>
      </w:pPr>
      <w:rPr>
        <w:rFonts w:ascii="Wingdings 2" w:hAnsi="Wingdings 2" w:hint="default"/>
      </w:rPr>
    </w:lvl>
    <w:lvl w:ilvl="2" w:tplc="17EC1568" w:tentative="1">
      <w:start w:val="1"/>
      <w:numFmt w:val="bullet"/>
      <w:lvlText w:val=""/>
      <w:lvlJc w:val="left"/>
      <w:pPr>
        <w:tabs>
          <w:tab w:val="num" w:pos="2160"/>
        </w:tabs>
        <w:ind w:left="2160" w:hanging="360"/>
      </w:pPr>
      <w:rPr>
        <w:rFonts w:ascii="Wingdings 2" w:hAnsi="Wingdings 2" w:hint="default"/>
      </w:rPr>
    </w:lvl>
    <w:lvl w:ilvl="3" w:tplc="78EEB9FE" w:tentative="1">
      <w:start w:val="1"/>
      <w:numFmt w:val="bullet"/>
      <w:lvlText w:val=""/>
      <w:lvlJc w:val="left"/>
      <w:pPr>
        <w:tabs>
          <w:tab w:val="num" w:pos="2880"/>
        </w:tabs>
        <w:ind w:left="2880" w:hanging="360"/>
      </w:pPr>
      <w:rPr>
        <w:rFonts w:ascii="Wingdings 2" w:hAnsi="Wingdings 2" w:hint="default"/>
      </w:rPr>
    </w:lvl>
    <w:lvl w:ilvl="4" w:tplc="CA7A368A" w:tentative="1">
      <w:start w:val="1"/>
      <w:numFmt w:val="bullet"/>
      <w:lvlText w:val=""/>
      <w:lvlJc w:val="left"/>
      <w:pPr>
        <w:tabs>
          <w:tab w:val="num" w:pos="3600"/>
        </w:tabs>
        <w:ind w:left="3600" w:hanging="360"/>
      </w:pPr>
      <w:rPr>
        <w:rFonts w:ascii="Wingdings 2" w:hAnsi="Wingdings 2" w:hint="default"/>
      </w:rPr>
    </w:lvl>
    <w:lvl w:ilvl="5" w:tplc="D676085E" w:tentative="1">
      <w:start w:val="1"/>
      <w:numFmt w:val="bullet"/>
      <w:lvlText w:val=""/>
      <w:lvlJc w:val="left"/>
      <w:pPr>
        <w:tabs>
          <w:tab w:val="num" w:pos="4320"/>
        </w:tabs>
        <w:ind w:left="4320" w:hanging="360"/>
      </w:pPr>
      <w:rPr>
        <w:rFonts w:ascii="Wingdings 2" w:hAnsi="Wingdings 2" w:hint="default"/>
      </w:rPr>
    </w:lvl>
    <w:lvl w:ilvl="6" w:tplc="478887CC" w:tentative="1">
      <w:start w:val="1"/>
      <w:numFmt w:val="bullet"/>
      <w:lvlText w:val=""/>
      <w:lvlJc w:val="left"/>
      <w:pPr>
        <w:tabs>
          <w:tab w:val="num" w:pos="5040"/>
        </w:tabs>
        <w:ind w:left="5040" w:hanging="360"/>
      </w:pPr>
      <w:rPr>
        <w:rFonts w:ascii="Wingdings 2" w:hAnsi="Wingdings 2" w:hint="default"/>
      </w:rPr>
    </w:lvl>
    <w:lvl w:ilvl="7" w:tplc="47A04398" w:tentative="1">
      <w:start w:val="1"/>
      <w:numFmt w:val="bullet"/>
      <w:lvlText w:val=""/>
      <w:lvlJc w:val="left"/>
      <w:pPr>
        <w:tabs>
          <w:tab w:val="num" w:pos="5760"/>
        </w:tabs>
        <w:ind w:left="5760" w:hanging="360"/>
      </w:pPr>
      <w:rPr>
        <w:rFonts w:ascii="Wingdings 2" w:hAnsi="Wingdings 2" w:hint="default"/>
      </w:rPr>
    </w:lvl>
    <w:lvl w:ilvl="8" w:tplc="AEBC1004" w:tentative="1">
      <w:start w:val="1"/>
      <w:numFmt w:val="bullet"/>
      <w:lvlText w:val=""/>
      <w:lvlJc w:val="left"/>
      <w:pPr>
        <w:tabs>
          <w:tab w:val="num" w:pos="6480"/>
        </w:tabs>
        <w:ind w:left="6480" w:hanging="360"/>
      </w:pPr>
      <w:rPr>
        <w:rFonts w:ascii="Wingdings 2" w:hAnsi="Wingdings 2" w:hint="default"/>
      </w:rPr>
    </w:lvl>
  </w:abstractNum>
  <w:abstractNum w:abstractNumId="6">
    <w:nsid w:val="657174F1"/>
    <w:multiLevelType w:val="hybridMultilevel"/>
    <w:tmpl w:val="3F8A1FB4"/>
    <w:lvl w:ilvl="0" w:tplc="A3162090">
      <w:start w:val="1"/>
      <w:numFmt w:val="bullet"/>
      <w:lvlText w:val=""/>
      <w:lvlJc w:val="left"/>
      <w:pPr>
        <w:tabs>
          <w:tab w:val="num" w:pos="720"/>
        </w:tabs>
        <w:ind w:left="720" w:hanging="360"/>
      </w:pPr>
      <w:rPr>
        <w:rFonts w:ascii="Wingdings 2" w:hAnsi="Wingdings 2" w:hint="default"/>
      </w:rPr>
    </w:lvl>
    <w:lvl w:ilvl="1" w:tplc="7B3E74D8" w:tentative="1">
      <w:start w:val="1"/>
      <w:numFmt w:val="bullet"/>
      <w:lvlText w:val=""/>
      <w:lvlJc w:val="left"/>
      <w:pPr>
        <w:tabs>
          <w:tab w:val="num" w:pos="1440"/>
        </w:tabs>
        <w:ind w:left="1440" w:hanging="360"/>
      </w:pPr>
      <w:rPr>
        <w:rFonts w:ascii="Wingdings 2" w:hAnsi="Wingdings 2" w:hint="default"/>
      </w:rPr>
    </w:lvl>
    <w:lvl w:ilvl="2" w:tplc="E96A3FAE" w:tentative="1">
      <w:start w:val="1"/>
      <w:numFmt w:val="bullet"/>
      <w:lvlText w:val=""/>
      <w:lvlJc w:val="left"/>
      <w:pPr>
        <w:tabs>
          <w:tab w:val="num" w:pos="2160"/>
        </w:tabs>
        <w:ind w:left="2160" w:hanging="360"/>
      </w:pPr>
      <w:rPr>
        <w:rFonts w:ascii="Wingdings 2" w:hAnsi="Wingdings 2" w:hint="default"/>
      </w:rPr>
    </w:lvl>
    <w:lvl w:ilvl="3" w:tplc="70840CA2" w:tentative="1">
      <w:start w:val="1"/>
      <w:numFmt w:val="bullet"/>
      <w:lvlText w:val=""/>
      <w:lvlJc w:val="left"/>
      <w:pPr>
        <w:tabs>
          <w:tab w:val="num" w:pos="2880"/>
        </w:tabs>
        <w:ind w:left="2880" w:hanging="360"/>
      </w:pPr>
      <w:rPr>
        <w:rFonts w:ascii="Wingdings 2" w:hAnsi="Wingdings 2" w:hint="default"/>
      </w:rPr>
    </w:lvl>
    <w:lvl w:ilvl="4" w:tplc="EFAAFBE0" w:tentative="1">
      <w:start w:val="1"/>
      <w:numFmt w:val="bullet"/>
      <w:lvlText w:val=""/>
      <w:lvlJc w:val="left"/>
      <w:pPr>
        <w:tabs>
          <w:tab w:val="num" w:pos="3600"/>
        </w:tabs>
        <w:ind w:left="3600" w:hanging="360"/>
      </w:pPr>
      <w:rPr>
        <w:rFonts w:ascii="Wingdings 2" w:hAnsi="Wingdings 2" w:hint="default"/>
      </w:rPr>
    </w:lvl>
    <w:lvl w:ilvl="5" w:tplc="89EEDF66" w:tentative="1">
      <w:start w:val="1"/>
      <w:numFmt w:val="bullet"/>
      <w:lvlText w:val=""/>
      <w:lvlJc w:val="left"/>
      <w:pPr>
        <w:tabs>
          <w:tab w:val="num" w:pos="4320"/>
        </w:tabs>
        <w:ind w:left="4320" w:hanging="360"/>
      </w:pPr>
      <w:rPr>
        <w:rFonts w:ascii="Wingdings 2" w:hAnsi="Wingdings 2" w:hint="default"/>
      </w:rPr>
    </w:lvl>
    <w:lvl w:ilvl="6" w:tplc="C5641484" w:tentative="1">
      <w:start w:val="1"/>
      <w:numFmt w:val="bullet"/>
      <w:lvlText w:val=""/>
      <w:lvlJc w:val="left"/>
      <w:pPr>
        <w:tabs>
          <w:tab w:val="num" w:pos="5040"/>
        </w:tabs>
        <w:ind w:left="5040" w:hanging="360"/>
      </w:pPr>
      <w:rPr>
        <w:rFonts w:ascii="Wingdings 2" w:hAnsi="Wingdings 2" w:hint="default"/>
      </w:rPr>
    </w:lvl>
    <w:lvl w:ilvl="7" w:tplc="8EAA8202" w:tentative="1">
      <w:start w:val="1"/>
      <w:numFmt w:val="bullet"/>
      <w:lvlText w:val=""/>
      <w:lvlJc w:val="left"/>
      <w:pPr>
        <w:tabs>
          <w:tab w:val="num" w:pos="5760"/>
        </w:tabs>
        <w:ind w:left="5760" w:hanging="360"/>
      </w:pPr>
      <w:rPr>
        <w:rFonts w:ascii="Wingdings 2" w:hAnsi="Wingdings 2" w:hint="default"/>
      </w:rPr>
    </w:lvl>
    <w:lvl w:ilvl="8" w:tplc="F8405F2E" w:tentative="1">
      <w:start w:val="1"/>
      <w:numFmt w:val="bullet"/>
      <w:lvlText w:val=""/>
      <w:lvlJc w:val="left"/>
      <w:pPr>
        <w:tabs>
          <w:tab w:val="num" w:pos="6480"/>
        </w:tabs>
        <w:ind w:left="6480" w:hanging="360"/>
      </w:pPr>
      <w:rPr>
        <w:rFonts w:ascii="Wingdings 2" w:hAnsi="Wingdings 2" w:hint="default"/>
      </w:rPr>
    </w:lvl>
  </w:abstractNum>
  <w:abstractNum w:abstractNumId="7">
    <w:nsid w:val="70CF7C41"/>
    <w:multiLevelType w:val="hybridMultilevel"/>
    <w:tmpl w:val="2326B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6"/>
  </w:num>
  <w:num w:numId="6">
    <w:abstractNumId w:val="2"/>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057DB"/>
    <w:rsid w:val="000615D0"/>
    <w:rsid w:val="00111DAC"/>
    <w:rsid w:val="00215BF5"/>
    <w:rsid w:val="002F17AF"/>
    <w:rsid w:val="003057DB"/>
    <w:rsid w:val="004747A9"/>
    <w:rsid w:val="005A1766"/>
    <w:rsid w:val="00652C15"/>
    <w:rsid w:val="00655965"/>
    <w:rsid w:val="0070523B"/>
    <w:rsid w:val="00753ADC"/>
    <w:rsid w:val="008A5545"/>
    <w:rsid w:val="009109BE"/>
    <w:rsid w:val="00950FD8"/>
    <w:rsid w:val="009661DD"/>
    <w:rsid w:val="00A83419"/>
    <w:rsid w:val="00B96DFF"/>
    <w:rsid w:val="00C11EC7"/>
    <w:rsid w:val="00C708E5"/>
    <w:rsid w:val="00CB4297"/>
    <w:rsid w:val="00D428AA"/>
    <w:rsid w:val="00D8171C"/>
    <w:rsid w:val="00E56350"/>
    <w:rsid w:val="00EC114C"/>
    <w:rsid w:val="00F07E1F"/>
    <w:rsid w:val="00F53A1A"/>
    <w:rsid w:val="00FC7FF1"/>
    <w:rsid w:val="00FD4D63"/>
    <w:rsid w:val="00FE31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7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523B"/>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52C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2C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473129">
      <w:bodyDiv w:val="1"/>
      <w:marLeft w:val="0"/>
      <w:marRight w:val="0"/>
      <w:marTop w:val="0"/>
      <w:marBottom w:val="0"/>
      <w:divBdr>
        <w:top w:val="none" w:sz="0" w:space="0" w:color="auto"/>
        <w:left w:val="none" w:sz="0" w:space="0" w:color="auto"/>
        <w:bottom w:val="none" w:sz="0" w:space="0" w:color="auto"/>
        <w:right w:val="none" w:sz="0" w:space="0" w:color="auto"/>
      </w:divBdr>
      <w:divsChild>
        <w:div w:id="31268980">
          <w:marLeft w:val="461"/>
          <w:marRight w:val="0"/>
          <w:marTop w:val="0"/>
          <w:marBottom w:val="0"/>
          <w:divBdr>
            <w:top w:val="none" w:sz="0" w:space="0" w:color="auto"/>
            <w:left w:val="none" w:sz="0" w:space="0" w:color="auto"/>
            <w:bottom w:val="none" w:sz="0" w:space="0" w:color="auto"/>
            <w:right w:val="none" w:sz="0" w:space="0" w:color="auto"/>
          </w:divBdr>
        </w:div>
      </w:divsChild>
    </w:div>
    <w:div w:id="1123695788">
      <w:bodyDiv w:val="1"/>
      <w:marLeft w:val="0"/>
      <w:marRight w:val="0"/>
      <w:marTop w:val="0"/>
      <w:marBottom w:val="0"/>
      <w:divBdr>
        <w:top w:val="none" w:sz="0" w:space="0" w:color="auto"/>
        <w:left w:val="none" w:sz="0" w:space="0" w:color="auto"/>
        <w:bottom w:val="none" w:sz="0" w:space="0" w:color="auto"/>
        <w:right w:val="none" w:sz="0" w:space="0" w:color="auto"/>
      </w:divBdr>
      <w:divsChild>
        <w:div w:id="758063438">
          <w:marLeft w:val="461"/>
          <w:marRight w:val="0"/>
          <w:marTop w:val="0"/>
          <w:marBottom w:val="0"/>
          <w:divBdr>
            <w:top w:val="none" w:sz="0" w:space="0" w:color="auto"/>
            <w:left w:val="none" w:sz="0" w:space="0" w:color="auto"/>
            <w:bottom w:val="none" w:sz="0" w:space="0" w:color="auto"/>
            <w:right w:val="none" w:sz="0" w:space="0" w:color="auto"/>
          </w:divBdr>
        </w:div>
      </w:divsChild>
    </w:div>
    <w:div w:id="1322000659">
      <w:bodyDiv w:val="1"/>
      <w:marLeft w:val="0"/>
      <w:marRight w:val="0"/>
      <w:marTop w:val="0"/>
      <w:marBottom w:val="0"/>
      <w:divBdr>
        <w:top w:val="none" w:sz="0" w:space="0" w:color="auto"/>
        <w:left w:val="none" w:sz="0" w:space="0" w:color="auto"/>
        <w:bottom w:val="none" w:sz="0" w:space="0" w:color="auto"/>
        <w:right w:val="none" w:sz="0" w:space="0" w:color="auto"/>
      </w:divBdr>
      <w:divsChild>
        <w:div w:id="904727691">
          <w:marLeft w:val="461"/>
          <w:marRight w:val="0"/>
          <w:marTop w:val="0"/>
          <w:marBottom w:val="0"/>
          <w:divBdr>
            <w:top w:val="none" w:sz="0" w:space="0" w:color="auto"/>
            <w:left w:val="none" w:sz="0" w:space="0" w:color="auto"/>
            <w:bottom w:val="none" w:sz="0" w:space="0" w:color="auto"/>
            <w:right w:val="none" w:sz="0" w:space="0" w:color="auto"/>
          </w:divBdr>
        </w:div>
      </w:divsChild>
    </w:div>
    <w:div w:id="1349715964">
      <w:bodyDiv w:val="1"/>
      <w:marLeft w:val="0"/>
      <w:marRight w:val="0"/>
      <w:marTop w:val="0"/>
      <w:marBottom w:val="0"/>
      <w:divBdr>
        <w:top w:val="none" w:sz="0" w:space="0" w:color="auto"/>
        <w:left w:val="none" w:sz="0" w:space="0" w:color="auto"/>
        <w:bottom w:val="none" w:sz="0" w:space="0" w:color="auto"/>
        <w:right w:val="none" w:sz="0" w:space="0" w:color="auto"/>
      </w:divBdr>
      <w:divsChild>
        <w:div w:id="218785624">
          <w:marLeft w:val="461"/>
          <w:marRight w:val="0"/>
          <w:marTop w:val="0"/>
          <w:marBottom w:val="0"/>
          <w:divBdr>
            <w:top w:val="none" w:sz="0" w:space="0" w:color="auto"/>
            <w:left w:val="none" w:sz="0" w:space="0" w:color="auto"/>
            <w:bottom w:val="none" w:sz="0" w:space="0" w:color="auto"/>
            <w:right w:val="none" w:sz="0" w:space="0" w:color="auto"/>
          </w:divBdr>
        </w:div>
      </w:divsChild>
    </w:div>
    <w:div w:id="1740440854">
      <w:bodyDiv w:val="1"/>
      <w:marLeft w:val="0"/>
      <w:marRight w:val="0"/>
      <w:marTop w:val="0"/>
      <w:marBottom w:val="0"/>
      <w:divBdr>
        <w:top w:val="none" w:sz="0" w:space="0" w:color="auto"/>
        <w:left w:val="none" w:sz="0" w:space="0" w:color="auto"/>
        <w:bottom w:val="none" w:sz="0" w:space="0" w:color="auto"/>
        <w:right w:val="none" w:sz="0" w:space="0" w:color="auto"/>
      </w:divBdr>
      <w:divsChild>
        <w:div w:id="145557292">
          <w:marLeft w:val="461"/>
          <w:marRight w:val="0"/>
          <w:marTop w:val="0"/>
          <w:marBottom w:val="0"/>
          <w:divBdr>
            <w:top w:val="none" w:sz="0" w:space="0" w:color="auto"/>
            <w:left w:val="none" w:sz="0" w:space="0" w:color="auto"/>
            <w:bottom w:val="none" w:sz="0" w:space="0" w:color="auto"/>
            <w:right w:val="none" w:sz="0" w:space="0" w:color="auto"/>
          </w:divBdr>
        </w:div>
        <w:div w:id="2116903475">
          <w:marLeft w:val="461"/>
          <w:marRight w:val="0"/>
          <w:marTop w:val="0"/>
          <w:marBottom w:val="0"/>
          <w:divBdr>
            <w:top w:val="none" w:sz="0" w:space="0" w:color="auto"/>
            <w:left w:val="none" w:sz="0" w:space="0" w:color="auto"/>
            <w:bottom w:val="none" w:sz="0" w:space="0" w:color="auto"/>
            <w:right w:val="none" w:sz="0" w:space="0" w:color="auto"/>
          </w:divBdr>
        </w:div>
        <w:div w:id="681980430">
          <w:marLeft w:val="461"/>
          <w:marRight w:val="0"/>
          <w:marTop w:val="0"/>
          <w:marBottom w:val="0"/>
          <w:divBdr>
            <w:top w:val="none" w:sz="0" w:space="0" w:color="auto"/>
            <w:left w:val="none" w:sz="0" w:space="0" w:color="auto"/>
            <w:bottom w:val="none" w:sz="0" w:space="0" w:color="auto"/>
            <w:right w:val="none" w:sz="0" w:space="0" w:color="auto"/>
          </w:divBdr>
        </w:div>
      </w:divsChild>
    </w:div>
    <w:div w:id="1860661682">
      <w:bodyDiv w:val="1"/>
      <w:marLeft w:val="0"/>
      <w:marRight w:val="0"/>
      <w:marTop w:val="0"/>
      <w:marBottom w:val="0"/>
      <w:divBdr>
        <w:top w:val="none" w:sz="0" w:space="0" w:color="auto"/>
        <w:left w:val="none" w:sz="0" w:space="0" w:color="auto"/>
        <w:bottom w:val="none" w:sz="0" w:space="0" w:color="auto"/>
        <w:right w:val="none" w:sz="0" w:space="0" w:color="auto"/>
      </w:divBdr>
      <w:divsChild>
        <w:div w:id="88279557">
          <w:marLeft w:val="461"/>
          <w:marRight w:val="0"/>
          <w:marTop w:val="0"/>
          <w:marBottom w:val="0"/>
          <w:divBdr>
            <w:top w:val="none" w:sz="0" w:space="0" w:color="auto"/>
            <w:left w:val="none" w:sz="0" w:space="0" w:color="auto"/>
            <w:bottom w:val="none" w:sz="0" w:space="0" w:color="auto"/>
            <w:right w:val="none" w:sz="0" w:space="0" w:color="auto"/>
          </w:divBdr>
        </w:div>
      </w:divsChild>
    </w:div>
    <w:div w:id="1968774193">
      <w:bodyDiv w:val="1"/>
      <w:marLeft w:val="0"/>
      <w:marRight w:val="0"/>
      <w:marTop w:val="0"/>
      <w:marBottom w:val="0"/>
      <w:divBdr>
        <w:top w:val="none" w:sz="0" w:space="0" w:color="auto"/>
        <w:left w:val="none" w:sz="0" w:space="0" w:color="auto"/>
        <w:bottom w:val="none" w:sz="0" w:space="0" w:color="auto"/>
        <w:right w:val="none" w:sz="0" w:space="0" w:color="auto"/>
      </w:divBdr>
      <w:divsChild>
        <w:div w:id="25377566">
          <w:marLeft w:val="461"/>
          <w:marRight w:val="0"/>
          <w:marTop w:val="0"/>
          <w:marBottom w:val="0"/>
          <w:divBdr>
            <w:top w:val="none" w:sz="0" w:space="0" w:color="auto"/>
            <w:left w:val="none" w:sz="0" w:space="0" w:color="auto"/>
            <w:bottom w:val="none" w:sz="0" w:space="0" w:color="auto"/>
            <w:right w:val="none" w:sz="0" w:space="0" w:color="auto"/>
          </w:divBdr>
        </w:div>
      </w:divsChild>
    </w:div>
    <w:div w:id="2092389054">
      <w:bodyDiv w:val="1"/>
      <w:marLeft w:val="0"/>
      <w:marRight w:val="0"/>
      <w:marTop w:val="0"/>
      <w:marBottom w:val="0"/>
      <w:divBdr>
        <w:top w:val="none" w:sz="0" w:space="0" w:color="auto"/>
        <w:left w:val="none" w:sz="0" w:space="0" w:color="auto"/>
        <w:bottom w:val="none" w:sz="0" w:space="0" w:color="auto"/>
        <w:right w:val="none" w:sz="0" w:space="0" w:color="auto"/>
      </w:divBdr>
      <w:divsChild>
        <w:div w:id="2136287668">
          <w:marLeft w:val="461"/>
          <w:marRight w:val="0"/>
          <w:marTop w:val="0"/>
          <w:marBottom w:val="0"/>
          <w:divBdr>
            <w:top w:val="none" w:sz="0" w:space="0" w:color="auto"/>
            <w:left w:val="none" w:sz="0" w:space="0" w:color="auto"/>
            <w:bottom w:val="none" w:sz="0" w:space="0" w:color="auto"/>
            <w:right w:val="none" w:sz="0" w:space="0" w:color="auto"/>
          </w:divBdr>
        </w:div>
      </w:divsChild>
    </w:div>
    <w:div w:id="2095009578">
      <w:bodyDiv w:val="1"/>
      <w:marLeft w:val="0"/>
      <w:marRight w:val="0"/>
      <w:marTop w:val="0"/>
      <w:marBottom w:val="0"/>
      <w:divBdr>
        <w:top w:val="none" w:sz="0" w:space="0" w:color="auto"/>
        <w:left w:val="none" w:sz="0" w:space="0" w:color="auto"/>
        <w:bottom w:val="none" w:sz="0" w:space="0" w:color="auto"/>
        <w:right w:val="none" w:sz="0" w:space="0" w:color="auto"/>
      </w:divBdr>
      <w:divsChild>
        <w:div w:id="608977037">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TotalTime>
  <Pages>6</Pages>
  <Words>793</Words>
  <Characters>4523</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Трохина</dc:creator>
  <cp:keywords/>
  <dc:description/>
  <cp:lastModifiedBy>Lida</cp:lastModifiedBy>
  <cp:revision>6</cp:revision>
  <dcterms:created xsi:type="dcterms:W3CDTF">2016-11-03T08:18:00Z</dcterms:created>
  <dcterms:modified xsi:type="dcterms:W3CDTF">2017-05-17T07:03:00Z</dcterms:modified>
</cp:coreProperties>
</file>