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2E" w:rsidRPr="000B6838" w:rsidRDefault="00550D2E" w:rsidP="00550D2E">
      <w:pPr>
        <w:pStyle w:val="a6"/>
        <w:keepNext/>
        <w:numPr>
          <w:ilvl w:val="0"/>
          <w:numId w:val="5"/>
        </w:numPr>
        <w:spacing w:before="240" w:after="60" w:line="240" w:lineRule="auto"/>
        <w:jc w:val="center"/>
        <w:outlineLvl w:val="1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</w:pPr>
      <w:bookmarkStart w:id="0" w:name="_GoBack"/>
      <w:bookmarkStart w:id="1" w:name="_Toc375599008"/>
      <w:bookmarkStart w:id="2" w:name="_Toc437309705"/>
      <w:bookmarkStart w:id="3" w:name="_Toc375599020"/>
      <w:bookmarkEnd w:id="0"/>
      <w:r w:rsidRPr="000B6838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  <w:t>КАЧЕСТВЕННЫЙ МОНИТОРИНГ  ДЕЯТЕЛЬНОСТИ ТЕРРИТОРИАЛЬНЫХ СЛУЖБ ПРИМИРЕНИЯ</w:t>
      </w:r>
      <w:bookmarkEnd w:id="1"/>
      <w:bookmarkEnd w:id="2"/>
    </w:p>
    <w:p w:rsidR="00550D2E" w:rsidRPr="00550D2E" w:rsidRDefault="00550D2E" w:rsidP="00550D2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50D2E" w:rsidRPr="00550D2E" w:rsidRDefault="00550D2E" w:rsidP="00550D2E">
      <w:pPr>
        <w:keepNext/>
        <w:spacing w:before="240" w:after="60" w:line="240" w:lineRule="auto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</w:pPr>
      <w:bookmarkStart w:id="4" w:name="_Toc437309706"/>
      <w:r w:rsidRPr="00550D2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2.1</w:t>
      </w:r>
      <w:r w:rsidRPr="00550D2E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  <w:t>. Организационные условия деятельности территориальных служб примирения</w:t>
      </w:r>
      <w:bookmarkEnd w:id="4"/>
    </w:p>
    <w:p w:rsidR="00550D2E" w:rsidRPr="00550D2E" w:rsidRDefault="00550D2E" w:rsidP="00550D2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50D2E" w:rsidRPr="00550D2E" w:rsidRDefault="00550D2E" w:rsidP="00550D2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50D2E" w:rsidRPr="000B6838" w:rsidRDefault="00550D2E" w:rsidP="00550D2E">
      <w:pPr>
        <w:keepNext/>
        <w:spacing w:after="0" w:line="240" w:lineRule="auto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bookmarkStart w:id="5" w:name="_Toc375599010"/>
      <w:bookmarkStart w:id="6" w:name="_Toc437309707"/>
      <w:r w:rsidRPr="00550D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Организационные условия деятельности территориальных служб примирения</w:t>
      </w:r>
      <w:bookmarkEnd w:id="5"/>
      <w:r w:rsidRPr="00550D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bookmarkEnd w:id="6"/>
    </w:p>
    <w:p w:rsidR="00550D2E" w:rsidRPr="00550D2E" w:rsidRDefault="00550D2E" w:rsidP="00550D2E">
      <w:pPr>
        <w:keepNext/>
        <w:spacing w:after="0" w:line="240" w:lineRule="auto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bookmarkEnd w:id="3"/>
    <w:p w:rsidR="00550D2E" w:rsidRPr="000B6838" w:rsidRDefault="00550D2E" w:rsidP="00550D2E">
      <w:pPr>
        <w:pStyle w:val="a6"/>
        <w:numPr>
          <w:ilvl w:val="2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B6838">
        <w:rPr>
          <w:rFonts w:ascii="Times New Roman" w:eastAsia="MS Mincho" w:hAnsi="Times New Roman" w:cs="Times New Roman"/>
          <w:sz w:val="24"/>
          <w:szCs w:val="24"/>
          <w:lang w:eastAsia="ja-JP"/>
        </w:rPr>
        <w:t>Когда  была создана  территориальная служба примирения</w:t>
      </w:r>
    </w:p>
    <w:p w:rsidR="00550D2E" w:rsidRPr="005D66E0" w:rsidRDefault="005D66E0" w:rsidP="00550D2E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5D66E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07.07.2014 Приказ №182-Д «О создании городской службы примирения» комитет по образованию и науке администрации муниципального образования город Новомосковск</w:t>
      </w:r>
    </w:p>
    <w:p w:rsidR="00550D2E" w:rsidRPr="00550D2E" w:rsidRDefault="00550D2E" w:rsidP="00550D2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50D2E" w:rsidRPr="000B6838" w:rsidRDefault="00550D2E" w:rsidP="00550D2E">
      <w:pPr>
        <w:pStyle w:val="a6"/>
        <w:numPr>
          <w:ilvl w:val="2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B68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 </w:t>
      </w:r>
      <w:proofErr w:type="gramStart"/>
      <w:r w:rsidRPr="000B6838">
        <w:rPr>
          <w:rFonts w:ascii="Times New Roman" w:eastAsia="MS Mincho" w:hAnsi="Times New Roman" w:cs="Times New Roman"/>
          <w:sz w:val="24"/>
          <w:szCs w:val="24"/>
          <w:lang w:eastAsia="ja-JP"/>
        </w:rPr>
        <w:t>базе</w:t>
      </w:r>
      <w:proofErr w:type="gramEnd"/>
      <w:r w:rsidRPr="000B68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какого учреждения (организации)  действует служба примирения?</w:t>
      </w:r>
    </w:p>
    <w:p w:rsidR="00550D2E" w:rsidRPr="005D66E0" w:rsidRDefault="005D66E0" w:rsidP="00550D2E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5D66E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Муниципальное бюджетное учреждение дополнительного образования «Детский оздоровительно-образовательный центр»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_________________________________________</w:t>
      </w:r>
    </w:p>
    <w:p w:rsidR="00550D2E" w:rsidRPr="000B6838" w:rsidRDefault="00550D2E" w:rsidP="00550D2E">
      <w:pPr>
        <w:pStyle w:val="a6"/>
        <w:numPr>
          <w:ilvl w:val="2"/>
          <w:numId w:val="5"/>
        </w:numPr>
        <w:shd w:val="clear" w:color="auto" w:fill="FFFFFF"/>
        <w:spacing w:after="0" w:line="240" w:lineRule="auto"/>
        <w:ind w:left="0" w:firstLine="4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B6838">
        <w:rPr>
          <w:rFonts w:ascii="Times New Roman" w:eastAsia="MS Mincho" w:hAnsi="Times New Roman" w:cs="Times New Roman"/>
          <w:sz w:val="24"/>
          <w:szCs w:val="24"/>
          <w:lang w:eastAsia="ja-JP"/>
        </w:rPr>
        <w:t>Как осуществляется финансирование деятельности службы примирения?</w:t>
      </w:r>
    </w:p>
    <w:p w:rsidR="00550D2E" w:rsidRPr="005D66E0" w:rsidRDefault="005D66E0" w:rsidP="00394273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5D66E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финансирования не осуществляется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________________________________________________                                    </w:t>
      </w:r>
    </w:p>
    <w:p w:rsidR="00550D2E" w:rsidRPr="000B6838" w:rsidRDefault="00550D2E" w:rsidP="00550D2E">
      <w:pPr>
        <w:pStyle w:val="a6"/>
        <w:numPr>
          <w:ilvl w:val="2"/>
          <w:numId w:val="5"/>
        </w:numPr>
        <w:spacing w:after="0" w:line="240" w:lineRule="auto"/>
        <w:ind w:left="0" w:firstLine="43"/>
        <w:rPr>
          <w:rFonts w:ascii="Calibri" w:eastAsia="Calibri" w:hAnsi="Calibri" w:cs="Times New Roman"/>
          <w:sz w:val="24"/>
          <w:szCs w:val="24"/>
        </w:rPr>
      </w:pPr>
      <w:r w:rsidRPr="000B68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 </w:t>
      </w:r>
      <w:proofErr w:type="gramStart"/>
      <w:r w:rsidRPr="000B6838">
        <w:rPr>
          <w:rFonts w:ascii="Times New Roman" w:eastAsia="MS Mincho" w:hAnsi="Times New Roman" w:cs="Times New Roman"/>
          <w:sz w:val="24"/>
          <w:szCs w:val="24"/>
          <w:lang w:eastAsia="ja-JP"/>
        </w:rPr>
        <w:t>основании</w:t>
      </w:r>
      <w:proofErr w:type="gramEnd"/>
      <w:r w:rsidRPr="000B68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каких документов организовано сотрудничество ТСП с конкретными  структурами, передающими заявки на проведение программ?</w:t>
      </w:r>
      <w:r w:rsidRPr="000B6838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50D2E" w:rsidRPr="003C7F77" w:rsidRDefault="005D66E0" w:rsidP="00550D2E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3C7F77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в стадии разработки</w:t>
      </w:r>
      <w:r w:rsidR="003C7F77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_____________________________________________________________</w:t>
      </w:r>
    </w:p>
    <w:p w:rsidR="00550D2E" w:rsidRPr="00550D2E" w:rsidRDefault="00550D2E" w:rsidP="00550D2E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9427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2.1.5</w:t>
      </w:r>
      <w:r w:rsidRPr="000B6838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Pr="00550D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Какова роль </w:t>
      </w:r>
      <w:proofErr w:type="spellStart"/>
      <w:r w:rsidRPr="00550D2E">
        <w:rPr>
          <w:rFonts w:ascii="Times New Roman" w:eastAsia="MS Mincho" w:hAnsi="Times New Roman" w:cs="Times New Roman"/>
          <w:sz w:val="24"/>
          <w:szCs w:val="24"/>
          <w:lang w:eastAsia="ja-JP"/>
        </w:rPr>
        <w:t>КДНиЗП</w:t>
      </w:r>
      <w:proofErr w:type="spellEnd"/>
      <w:r w:rsidRPr="00550D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создании, поддержке и практическом взаимодействии с ТСП?</w:t>
      </w:r>
    </w:p>
    <w:p w:rsidR="00550D2E" w:rsidRPr="003C7F77" w:rsidRDefault="003C7F77" w:rsidP="00550D2E">
      <w:p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3C7F77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методическая поддержка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_________________________________________________________</w:t>
      </w:r>
    </w:p>
    <w:p w:rsidR="00550D2E" w:rsidRPr="00550D2E" w:rsidRDefault="00550D2E" w:rsidP="00550D2E">
      <w:p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50D2E" w:rsidRPr="00394273" w:rsidRDefault="00550D2E" w:rsidP="00394273">
      <w:pPr>
        <w:pStyle w:val="a6"/>
        <w:numPr>
          <w:ilvl w:val="2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94273">
        <w:rPr>
          <w:rFonts w:ascii="Times New Roman" w:eastAsia="MS Mincho" w:hAnsi="Times New Roman" w:cs="Times New Roman"/>
          <w:sz w:val="24"/>
          <w:szCs w:val="24"/>
          <w:lang w:eastAsia="ja-JP"/>
        </w:rPr>
        <w:t>По каким категориям случаев проводятся восстановительные программы?</w:t>
      </w:r>
    </w:p>
    <w:p w:rsidR="00550D2E" w:rsidRPr="003C7F77" w:rsidRDefault="003C7F77" w:rsidP="00550D2E">
      <w:pPr>
        <w:shd w:val="clear" w:color="auto" w:fill="FFFFFF"/>
        <w:spacing w:after="0" w:line="240" w:lineRule="atLeast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конфликты, основанные на взаимных претензиях____________________________________</w:t>
      </w:r>
    </w:p>
    <w:p w:rsidR="00394273" w:rsidRPr="00550D2E" w:rsidRDefault="00394273" w:rsidP="00550D2E">
      <w:pPr>
        <w:shd w:val="clear" w:color="auto" w:fill="FFFFFF"/>
        <w:spacing w:after="0" w:line="240" w:lineRule="atLeast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50D2E" w:rsidRPr="00394273" w:rsidRDefault="00550D2E" w:rsidP="00394273">
      <w:pPr>
        <w:pStyle w:val="a6"/>
        <w:numPr>
          <w:ilvl w:val="2"/>
          <w:numId w:val="7"/>
        </w:numPr>
        <w:shd w:val="clear" w:color="auto" w:fill="FFFFFF"/>
        <w:spacing w:after="0" w:line="240" w:lineRule="atLeast"/>
        <w:ind w:left="0" w:hanging="1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9427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Служба примирения проводит программы восстановительного правосудия по такой категории случаев, как преступления несовершеннолетних, достигших возраста уголовной ответственности?</w:t>
      </w:r>
    </w:p>
    <w:p w:rsidR="00550D2E" w:rsidRPr="00550D2E" w:rsidRDefault="003C7F77" w:rsidP="00550D2E">
      <w:pPr>
        <w:ind w:left="284" w:hanging="284"/>
        <w:contextualSpacing/>
        <w:rPr>
          <w:rFonts w:ascii="Calibri" w:eastAsia="Calibri" w:hAnsi="Calibri" w:cs="Times New Roman"/>
          <w:sz w:val="24"/>
          <w:szCs w:val="24"/>
        </w:rPr>
      </w:pPr>
      <w:r w:rsidRPr="003C7F77">
        <w:rPr>
          <w:rFonts w:ascii="Calibri" w:eastAsia="Calibri" w:hAnsi="Calibri" w:cs="Times New Roman"/>
          <w:sz w:val="24"/>
          <w:szCs w:val="24"/>
          <w:u w:val="single"/>
        </w:rPr>
        <w:t>нет</w:t>
      </w:r>
      <w:r w:rsidR="00550D2E" w:rsidRPr="003C7F77">
        <w:rPr>
          <w:rFonts w:ascii="Calibri" w:eastAsia="Calibri" w:hAnsi="Calibri" w:cs="Times New Roman"/>
          <w:sz w:val="24"/>
          <w:szCs w:val="24"/>
          <w:u w:val="single"/>
        </w:rPr>
        <w:t>_</w:t>
      </w:r>
      <w:r w:rsidR="00550D2E" w:rsidRPr="00550D2E">
        <w:rPr>
          <w:rFonts w:ascii="Calibri" w:eastAsia="Calibri" w:hAnsi="Calibri" w:cs="Times New Roman"/>
          <w:sz w:val="24"/>
          <w:szCs w:val="24"/>
        </w:rPr>
        <w:t>__________________________________________________</w:t>
      </w:r>
      <w:r w:rsidR="00394273">
        <w:rPr>
          <w:rFonts w:ascii="Calibri" w:eastAsia="Calibri" w:hAnsi="Calibri" w:cs="Times New Roman"/>
          <w:sz w:val="24"/>
          <w:szCs w:val="24"/>
        </w:rPr>
        <w:t>_____</w:t>
      </w:r>
      <w:r>
        <w:rPr>
          <w:rFonts w:ascii="Calibri" w:eastAsia="Calibri" w:hAnsi="Calibri" w:cs="Times New Roman"/>
          <w:sz w:val="24"/>
          <w:szCs w:val="24"/>
        </w:rPr>
        <w:t>____________________</w:t>
      </w:r>
    </w:p>
    <w:p w:rsidR="00550D2E" w:rsidRPr="00550D2E" w:rsidRDefault="00394273" w:rsidP="00394273">
      <w:pPr>
        <w:shd w:val="clear" w:color="auto" w:fill="FFFFFF"/>
        <w:spacing w:after="0" w:line="240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9427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2.1.9.</w:t>
      </w:r>
      <w:r w:rsidR="00550D2E" w:rsidRPr="00550D2E">
        <w:rPr>
          <w:rFonts w:ascii="Times New Roman" w:eastAsia="MS Mincho" w:hAnsi="Times New Roman" w:cs="Times New Roman"/>
          <w:sz w:val="24"/>
          <w:szCs w:val="24"/>
          <w:lang w:eastAsia="ja-JP"/>
        </w:rPr>
        <w:t>Каковы критерии отбора дел на программы восстановительного правосудия?</w:t>
      </w:r>
    </w:p>
    <w:p w:rsidR="00550D2E" w:rsidRPr="003C7F77" w:rsidRDefault="003C7F77" w:rsidP="00550D2E">
      <w:pPr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н</w:t>
      </w:r>
      <w:r w:rsidRPr="003C7F77">
        <w:rPr>
          <w:rFonts w:ascii="Times New Roman" w:eastAsia="Calibri" w:hAnsi="Times New Roman" w:cs="Times New Roman"/>
          <w:sz w:val="24"/>
          <w:szCs w:val="24"/>
          <w:u w:val="single"/>
        </w:rPr>
        <w:t>ет разработанных критериев</w:t>
      </w:r>
      <w:r w:rsidR="00550D2E" w:rsidRPr="003C7F77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</w:t>
      </w:r>
    </w:p>
    <w:p w:rsidR="00550D2E" w:rsidRPr="000E497D" w:rsidRDefault="00550D2E" w:rsidP="000E497D">
      <w:pPr>
        <w:pStyle w:val="a6"/>
        <w:numPr>
          <w:ilvl w:val="2"/>
          <w:numId w:val="8"/>
        </w:numPr>
        <w:spacing w:after="0" w:line="240" w:lineRule="auto"/>
        <w:ind w:left="0" w:hanging="11"/>
        <w:rPr>
          <w:rFonts w:ascii="Calibri" w:eastAsia="Calibri" w:hAnsi="Calibri" w:cs="Times New Roman"/>
          <w:sz w:val="24"/>
          <w:szCs w:val="24"/>
        </w:rPr>
      </w:pPr>
      <w:r w:rsidRPr="000E497D">
        <w:rPr>
          <w:rFonts w:ascii="Times New Roman" w:eastAsia="Calibri" w:hAnsi="Times New Roman" w:cs="Times New Roman"/>
          <w:sz w:val="24"/>
          <w:szCs w:val="24"/>
        </w:rPr>
        <w:t>По каким причинам восстановительные программы начинаются не по всем заявкам, полученным службами примирения</w:t>
      </w:r>
      <w:r w:rsidRPr="000E497D">
        <w:rPr>
          <w:rFonts w:ascii="Calibri" w:eastAsia="Calibri" w:hAnsi="Calibri" w:cs="Times New Roman"/>
          <w:sz w:val="24"/>
          <w:szCs w:val="24"/>
        </w:rPr>
        <w:t>?</w:t>
      </w:r>
    </w:p>
    <w:p w:rsidR="00550D2E" w:rsidRPr="00550D2E" w:rsidRDefault="00550D2E" w:rsidP="00550D2E">
      <w:pPr>
        <w:ind w:left="284" w:hanging="284"/>
        <w:contextualSpacing/>
        <w:rPr>
          <w:rFonts w:ascii="Calibri" w:eastAsia="Calibri" w:hAnsi="Calibri" w:cs="Times New Roman"/>
          <w:sz w:val="24"/>
          <w:szCs w:val="24"/>
        </w:rPr>
      </w:pPr>
      <w:r w:rsidRPr="00550D2E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394273">
        <w:rPr>
          <w:rFonts w:ascii="Calibri" w:eastAsia="Calibri" w:hAnsi="Calibri" w:cs="Times New Roman"/>
          <w:sz w:val="24"/>
          <w:szCs w:val="24"/>
        </w:rPr>
        <w:t>________________</w:t>
      </w:r>
    </w:p>
    <w:p w:rsidR="00550D2E" w:rsidRPr="00550D2E" w:rsidRDefault="000E497D" w:rsidP="000E497D">
      <w:pPr>
        <w:shd w:val="clear" w:color="auto" w:fill="FFFFFF"/>
        <w:spacing w:after="0" w:line="240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E497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2.1.11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550D2E" w:rsidRPr="00550D2E">
        <w:rPr>
          <w:rFonts w:ascii="Times New Roman" w:eastAsia="MS Mincho" w:hAnsi="Times New Roman" w:cs="Times New Roman"/>
          <w:sz w:val="24"/>
          <w:szCs w:val="24"/>
          <w:lang w:eastAsia="ja-JP"/>
        </w:rPr>
        <w:t>Что входит в функционал службы примирения помимо проведения восстановительных программ?</w:t>
      </w:r>
    </w:p>
    <w:p w:rsidR="00550D2E" w:rsidRPr="00713F14" w:rsidRDefault="003C7F77" w:rsidP="00550D2E">
      <w:pPr>
        <w:ind w:left="284" w:hanging="284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713F14">
        <w:rPr>
          <w:rFonts w:ascii="Calibri" w:eastAsia="Calibri" w:hAnsi="Calibri" w:cs="Times New Roman"/>
          <w:sz w:val="24"/>
          <w:szCs w:val="24"/>
          <w:u w:val="single"/>
        </w:rPr>
        <w:t xml:space="preserve">курирование ШСП, информационно-методическое обеспечение ШСП, подготовка детей </w:t>
      </w:r>
      <w:r w:rsidR="00713F14" w:rsidRPr="00713F14">
        <w:rPr>
          <w:rFonts w:ascii="Calibri" w:eastAsia="Calibri" w:hAnsi="Calibri" w:cs="Times New Roman"/>
          <w:sz w:val="24"/>
          <w:szCs w:val="24"/>
          <w:u w:val="single"/>
        </w:rPr>
        <w:t>волонтеров, супервизии</w:t>
      </w:r>
      <w:r w:rsidR="00394273" w:rsidRPr="00713F14">
        <w:rPr>
          <w:rFonts w:ascii="Calibri" w:eastAsia="Calibri" w:hAnsi="Calibri" w:cs="Times New Roman"/>
          <w:sz w:val="24"/>
          <w:szCs w:val="24"/>
          <w:u w:val="single"/>
        </w:rPr>
        <w:t>_</w:t>
      </w:r>
      <w:r w:rsidR="00713F14">
        <w:rPr>
          <w:rFonts w:ascii="Calibri" w:eastAsia="Calibri" w:hAnsi="Calibri" w:cs="Times New Roman"/>
          <w:sz w:val="24"/>
          <w:szCs w:val="24"/>
          <w:u w:val="single"/>
        </w:rPr>
        <w:t>_______________________________________________________</w:t>
      </w:r>
    </w:p>
    <w:p w:rsidR="00550D2E" w:rsidRPr="00550D2E" w:rsidRDefault="000E497D" w:rsidP="000E497D">
      <w:pPr>
        <w:shd w:val="clear" w:color="auto" w:fill="FFFFFF"/>
        <w:spacing w:after="0" w:line="240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E497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2.1.12.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50D2E" w:rsidRPr="00550D2E">
        <w:rPr>
          <w:rFonts w:ascii="Times New Roman" w:eastAsia="MS Mincho" w:hAnsi="Times New Roman" w:cs="Times New Roman"/>
          <w:sz w:val="24"/>
          <w:szCs w:val="24"/>
          <w:lang w:eastAsia="ja-JP"/>
        </w:rPr>
        <w:t>Налажено ли взаимодействие служб примирения с другими подразделениями/учреждениями/организациями, которые осуществляют индивидуальную профилактическую работу с несовершеннолетними?</w:t>
      </w:r>
    </w:p>
    <w:p w:rsidR="00550D2E" w:rsidRPr="00550D2E" w:rsidRDefault="00550D2E" w:rsidP="00550D2E">
      <w:pPr>
        <w:ind w:left="284" w:hanging="284"/>
        <w:contextualSpacing/>
        <w:rPr>
          <w:rFonts w:ascii="Calibri" w:eastAsia="Calibri" w:hAnsi="Calibri" w:cs="Times New Roman"/>
          <w:sz w:val="24"/>
          <w:szCs w:val="24"/>
        </w:rPr>
      </w:pPr>
      <w:r w:rsidRPr="00550D2E">
        <w:rPr>
          <w:rFonts w:ascii="Calibri" w:eastAsia="Calibri" w:hAnsi="Calibri" w:cs="Times New Roman"/>
          <w:sz w:val="24"/>
          <w:szCs w:val="24"/>
        </w:rPr>
        <w:t>_________</w:t>
      </w:r>
      <w:r w:rsidR="00713F14" w:rsidRPr="00713F14">
        <w:rPr>
          <w:rFonts w:ascii="Calibri" w:eastAsia="Calibri" w:hAnsi="Calibri" w:cs="Times New Roman"/>
          <w:sz w:val="24"/>
          <w:szCs w:val="24"/>
          <w:u w:val="single"/>
        </w:rPr>
        <w:t>нет</w:t>
      </w:r>
      <w:r w:rsidRPr="00713F14">
        <w:rPr>
          <w:rFonts w:ascii="Calibri" w:eastAsia="Calibri" w:hAnsi="Calibri" w:cs="Times New Roman"/>
          <w:sz w:val="24"/>
          <w:szCs w:val="24"/>
          <w:u w:val="single"/>
        </w:rPr>
        <w:t>___________________________________________________________________</w:t>
      </w:r>
    </w:p>
    <w:p w:rsidR="00550D2E" w:rsidRPr="00550D2E" w:rsidRDefault="000E497D" w:rsidP="000E497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E497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2.1.13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="00550D2E" w:rsidRPr="00550D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Выполняют ли медиаторы (ведущие восстановительных программ) только деятельность по проведению восстановительных программ либо их должностные обязанности предписывают им и другие функции? Если да, </w:t>
      </w:r>
      <w:proofErr w:type="gramStart"/>
      <w:r w:rsidR="00550D2E" w:rsidRPr="00550D2E">
        <w:rPr>
          <w:rFonts w:ascii="Times New Roman" w:eastAsia="MS Mincho" w:hAnsi="Times New Roman" w:cs="Times New Roman"/>
          <w:sz w:val="24"/>
          <w:szCs w:val="24"/>
          <w:lang w:eastAsia="ja-JP"/>
        </w:rPr>
        <w:t>то</w:t>
      </w:r>
      <w:proofErr w:type="gramEnd"/>
      <w:r w:rsidR="00550D2E" w:rsidRPr="00550D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какие?</w:t>
      </w:r>
    </w:p>
    <w:p w:rsidR="00550D2E" w:rsidRPr="00550D2E" w:rsidRDefault="00713F14" w:rsidP="00550D2E">
      <w:pPr>
        <w:ind w:left="284" w:hanging="284"/>
        <w:contextualSpacing/>
        <w:rPr>
          <w:rFonts w:ascii="Calibri" w:eastAsia="Calibri" w:hAnsi="Calibri" w:cs="Times New Roman"/>
          <w:sz w:val="24"/>
          <w:szCs w:val="24"/>
        </w:rPr>
      </w:pPr>
      <w:r w:rsidRPr="00713F14">
        <w:rPr>
          <w:rFonts w:ascii="Calibri" w:eastAsia="Calibri" w:hAnsi="Calibri" w:cs="Times New Roman"/>
          <w:sz w:val="24"/>
          <w:szCs w:val="24"/>
          <w:u w:val="single"/>
        </w:rPr>
        <w:lastRenderedPageBreak/>
        <w:t>функцию медиаторов выполняет педагог-психолог и заместитель директора</w:t>
      </w:r>
      <w:r w:rsidR="00550D2E" w:rsidRPr="00550D2E">
        <w:rPr>
          <w:rFonts w:ascii="Calibri" w:eastAsia="Calibri" w:hAnsi="Calibri" w:cs="Times New Roman"/>
          <w:sz w:val="24"/>
          <w:szCs w:val="24"/>
        </w:rPr>
        <w:t>_____</w:t>
      </w:r>
      <w:r w:rsidR="00394273">
        <w:rPr>
          <w:rFonts w:ascii="Calibri" w:eastAsia="Calibri" w:hAnsi="Calibri" w:cs="Times New Roman"/>
          <w:sz w:val="24"/>
          <w:szCs w:val="24"/>
        </w:rPr>
        <w:t>_____</w:t>
      </w:r>
    </w:p>
    <w:p w:rsidR="00550D2E" w:rsidRPr="00550D2E" w:rsidRDefault="000E497D" w:rsidP="000E497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E497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2.1.14.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50D2E" w:rsidRPr="00550D2E">
        <w:rPr>
          <w:rFonts w:ascii="Times New Roman" w:eastAsia="MS Mincho" w:hAnsi="Times New Roman" w:cs="Times New Roman"/>
          <w:sz w:val="24"/>
          <w:szCs w:val="24"/>
          <w:lang w:eastAsia="ja-JP"/>
        </w:rPr>
        <w:t>Произошли ли в последнее время какие-то организационные изменения, повлиявшие на деятельность служб?</w:t>
      </w:r>
    </w:p>
    <w:p w:rsidR="00550D2E" w:rsidRPr="00550D2E" w:rsidRDefault="00713F14" w:rsidP="00550D2E">
      <w:p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3F14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нет</w:t>
      </w:r>
      <w:r w:rsidR="00550D2E" w:rsidRPr="00713F14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_</w:t>
      </w:r>
      <w:r w:rsidR="00550D2E" w:rsidRPr="00550D2E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</w:t>
      </w:r>
    </w:p>
    <w:p w:rsidR="00550D2E" w:rsidRPr="000E497D" w:rsidRDefault="00550D2E" w:rsidP="000E497D">
      <w:pPr>
        <w:pStyle w:val="a6"/>
        <w:numPr>
          <w:ilvl w:val="2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E497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Что еще вы считаете важным для описания службы (служб) на вашей территории? </w:t>
      </w:r>
    </w:p>
    <w:p w:rsidR="00550D2E" w:rsidRPr="00713F14" w:rsidRDefault="00713F14" w:rsidP="00550D2E">
      <w:p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713F14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заявок от КДН и ЗП не поступало за 2015 год, обновилась половина состав медиаторов ШСП, что тормозит дальнейшее развитие.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________________________________________</w:t>
      </w:r>
    </w:p>
    <w:p w:rsidR="00550D2E" w:rsidRPr="00550D2E" w:rsidRDefault="00550D2E" w:rsidP="00550D2E">
      <w:p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50D2E" w:rsidRPr="000E497D" w:rsidRDefault="00550D2E" w:rsidP="000E497D">
      <w:pPr>
        <w:pStyle w:val="a6"/>
        <w:numPr>
          <w:ilvl w:val="2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E497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Какие выводы и что на ваш взгляд нужно сделать для улучшения деятельности территориальных служб примирения? </w:t>
      </w:r>
    </w:p>
    <w:p w:rsidR="00550D2E" w:rsidRDefault="00550D2E" w:rsidP="00550D2E">
      <w:p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13F14" w:rsidRDefault="00713F14" w:rsidP="00550D2E">
      <w:p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1.Целесообразно создание самостоятельной территориальной службы примирения, занимающейся исключительно медиацией и курированием ШСП, без дополнительных должностных обязанностей.</w:t>
      </w:r>
    </w:p>
    <w:p w:rsidR="00713F14" w:rsidRDefault="00713F14" w:rsidP="004A6E7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A6E7B" w:rsidRDefault="004A6E7B" w:rsidP="004A6E7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2.Наладить систему повышения квалификации медиаторов.</w:t>
      </w:r>
    </w:p>
    <w:p w:rsidR="004A6E7B" w:rsidRDefault="004A6E7B" w:rsidP="004A6E7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A6E7B" w:rsidRDefault="004A6E7B" w:rsidP="004A6E7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3.Разработать детальный план взаимодействия с КДН и ЗП.</w:t>
      </w:r>
    </w:p>
    <w:p w:rsidR="004A6E7B" w:rsidRDefault="004A6E7B" w:rsidP="004A6E7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A6E7B" w:rsidRPr="00550D2E" w:rsidRDefault="004A6E7B" w:rsidP="004A6E7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sectPr w:rsidR="004A6E7B" w:rsidRPr="00550D2E" w:rsidSect="003014EC">
          <w:pgSz w:w="11906" w:h="16838"/>
          <w:pgMar w:top="1134" w:right="1559" w:bottom="1134" w:left="851" w:header="709" w:footer="709" w:gutter="0"/>
          <w:cols w:space="708"/>
          <w:docGrid w:linePitch="360"/>
        </w:sect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4.Организовать семинары по обмену положительного практического опыта работы ШСП.</w:t>
      </w:r>
    </w:p>
    <w:p w:rsidR="00550D2E" w:rsidRPr="00550D2E" w:rsidRDefault="00550D2E" w:rsidP="00550D2E">
      <w:pPr>
        <w:keepNext/>
        <w:spacing w:before="240" w:after="60" w:line="240" w:lineRule="auto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</w:pPr>
      <w:bookmarkStart w:id="7" w:name="_Toc410091145"/>
      <w:bookmarkStart w:id="8" w:name="_Toc437309708"/>
      <w:bookmarkStart w:id="9" w:name="_Toc375599011"/>
      <w:r w:rsidRPr="00550D2E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  <w:lastRenderedPageBreak/>
        <w:t>2.2.  Качественный анализ восстановительных программ</w:t>
      </w:r>
      <w:bookmarkEnd w:id="7"/>
      <w:bookmarkEnd w:id="8"/>
    </w:p>
    <w:p w:rsidR="00550D2E" w:rsidRPr="00550D2E" w:rsidRDefault="00550D2E" w:rsidP="00550D2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10" w:name="_Toc410091146"/>
      <w:bookmarkEnd w:id="9"/>
    </w:p>
    <w:p w:rsidR="00550D2E" w:rsidRPr="00550D2E" w:rsidRDefault="00550D2E" w:rsidP="000B6838">
      <w:pPr>
        <w:keepNext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bookmarkStart w:id="11" w:name="_Toc437309709"/>
      <w:r w:rsidRPr="00550D2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Программы, по которым прошли примирительные встречи правонарушителя (обидчика) и жертвы</w:t>
      </w:r>
      <w:bookmarkEnd w:id="10"/>
      <w:bookmarkEnd w:id="11"/>
      <w:r w:rsidRPr="000B683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(привести пример одной программы)</w:t>
      </w:r>
    </w:p>
    <w:p w:rsidR="00550D2E" w:rsidRPr="00550D2E" w:rsidRDefault="00550D2E" w:rsidP="000B6838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50D2E" w:rsidRPr="00550D2E" w:rsidRDefault="00550D2E" w:rsidP="00550D2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550D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 </w:t>
      </w:r>
      <w:r w:rsidRPr="00550D2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Фабула дела.</w:t>
      </w:r>
    </w:p>
    <w:p w:rsidR="00550D2E" w:rsidRPr="00550D2E" w:rsidRDefault="00550D2E" w:rsidP="00550D2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550D2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2</w:t>
      </w:r>
      <w:r w:rsidR="00394273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</w:t>
      </w:r>
      <w:r w:rsidR="00394273" w:rsidRPr="00394273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394273" w:rsidRPr="00550D2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Если есть - п</w:t>
      </w:r>
      <w:r w:rsidR="00394273" w:rsidRPr="00550D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равовой контекст ситуации (например, разбирательство дела в гражданском суде, привлечение родителей к административной ответственности по ст. 5.35 </w:t>
      </w:r>
      <w:proofErr w:type="spellStart"/>
      <w:r w:rsidR="00394273" w:rsidRPr="00550D2E">
        <w:rPr>
          <w:rFonts w:ascii="Times New Roman" w:eastAsia="MS Mincho" w:hAnsi="Times New Roman" w:cs="Times New Roman"/>
          <w:sz w:val="24"/>
          <w:szCs w:val="24"/>
          <w:lang w:eastAsia="ja-JP"/>
        </w:rPr>
        <w:t>КоАП</w:t>
      </w:r>
      <w:proofErr w:type="spellEnd"/>
      <w:r w:rsidR="00394273" w:rsidRPr="00550D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др.)</w:t>
      </w:r>
    </w:p>
    <w:p w:rsidR="00550D2E" w:rsidRPr="00550D2E" w:rsidRDefault="00550D2E" w:rsidP="00550D2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550D2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3. Источник, передавший случай на программу.</w:t>
      </w:r>
    </w:p>
    <w:p w:rsidR="00550D2E" w:rsidRPr="00550D2E" w:rsidRDefault="00550D2E" w:rsidP="00550D2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550D2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4. Участники программы (для несовершеннолетних участников и молодых обвиняемых обязательно указать возраст).</w:t>
      </w:r>
    </w:p>
    <w:p w:rsidR="00550D2E" w:rsidRPr="00550D2E" w:rsidRDefault="00550D2E" w:rsidP="00550D2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550D2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5. Удалось ли сторонам достичь соглашения (если не удалось – причины).</w:t>
      </w:r>
    </w:p>
    <w:p w:rsidR="00550D2E" w:rsidRPr="00550D2E" w:rsidRDefault="00550D2E" w:rsidP="00550D2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550D2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6. Как реализованы  базовые ценности и принципы восстановительного правосудия:</w:t>
      </w:r>
      <w:r w:rsidRPr="00550D2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Pr="00550D2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Pr="00550D2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Pr="00550D2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Pr="00550D2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Pr="00550D2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Pr="00550D2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Pr="00550D2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Pr="00550D2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504"/>
      </w:tblGrid>
      <w:tr w:rsidR="00550D2E" w:rsidRPr="00550D2E" w:rsidTr="00AC46DD">
        <w:tc>
          <w:tcPr>
            <w:tcW w:w="3960" w:type="dxa"/>
          </w:tcPr>
          <w:p w:rsidR="00550D2E" w:rsidRPr="00550D2E" w:rsidRDefault="00550D2E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50D2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Базовые ценности и принцип</w:t>
            </w:r>
            <w:r w:rsidR="00EF7FB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ы восстановительного правосудия</w:t>
            </w:r>
          </w:p>
          <w:p w:rsidR="00550D2E" w:rsidRPr="00550D2E" w:rsidRDefault="00550D2E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504" w:type="dxa"/>
          </w:tcPr>
          <w:p w:rsidR="00550D2E" w:rsidRPr="00550D2E" w:rsidRDefault="00550D2E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50D2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Реализация (в чем проявилось)</w:t>
            </w:r>
          </w:p>
        </w:tc>
      </w:tr>
      <w:tr w:rsidR="00550D2E" w:rsidRPr="00550D2E" w:rsidTr="00AC46DD">
        <w:tc>
          <w:tcPr>
            <w:tcW w:w="3960" w:type="dxa"/>
          </w:tcPr>
          <w:p w:rsidR="00550D2E" w:rsidRPr="00550D2E" w:rsidRDefault="00550D2E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50D2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6.1. Ответственность нарушителя перед жертвой</w:t>
            </w:r>
          </w:p>
          <w:p w:rsidR="00550D2E" w:rsidRPr="00550D2E" w:rsidRDefault="00550D2E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504" w:type="dxa"/>
          </w:tcPr>
          <w:p w:rsidR="00550D2E" w:rsidRPr="00550D2E" w:rsidRDefault="00550D2E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:rsidR="00550D2E" w:rsidRPr="00550D2E" w:rsidRDefault="00550D2E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550D2E" w:rsidRPr="00550D2E" w:rsidTr="00AC46DD">
        <w:tc>
          <w:tcPr>
            <w:tcW w:w="3960" w:type="dxa"/>
          </w:tcPr>
          <w:p w:rsidR="00550D2E" w:rsidRPr="00550D2E" w:rsidRDefault="00550D2E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50D2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6.2. Исцеление жертвы</w:t>
            </w:r>
          </w:p>
          <w:p w:rsidR="00550D2E" w:rsidRPr="00550D2E" w:rsidRDefault="00550D2E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504" w:type="dxa"/>
          </w:tcPr>
          <w:p w:rsidR="00550D2E" w:rsidRPr="00550D2E" w:rsidRDefault="00550D2E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550D2E" w:rsidRPr="00550D2E" w:rsidTr="00AC46DD">
        <w:tc>
          <w:tcPr>
            <w:tcW w:w="3960" w:type="dxa"/>
          </w:tcPr>
          <w:p w:rsidR="00550D2E" w:rsidRPr="00550D2E" w:rsidRDefault="00550D2E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50D2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6.3. Участие социального окружения</w:t>
            </w:r>
          </w:p>
          <w:p w:rsidR="00550D2E" w:rsidRPr="00550D2E" w:rsidRDefault="00550D2E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504" w:type="dxa"/>
          </w:tcPr>
          <w:p w:rsidR="00550D2E" w:rsidRPr="00550D2E" w:rsidRDefault="00550D2E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550D2E" w:rsidRPr="00550D2E" w:rsidTr="00AC46DD">
        <w:tc>
          <w:tcPr>
            <w:tcW w:w="3960" w:type="dxa"/>
          </w:tcPr>
          <w:p w:rsidR="00550D2E" w:rsidRPr="00550D2E" w:rsidRDefault="00550D2E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50D2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6.4. Восстановление способностей людей понимать друг друга</w:t>
            </w:r>
          </w:p>
          <w:p w:rsidR="00550D2E" w:rsidRPr="00550D2E" w:rsidRDefault="00550D2E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504" w:type="dxa"/>
          </w:tcPr>
          <w:p w:rsidR="00550D2E" w:rsidRPr="00550D2E" w:rsidRDefault="00550D2E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550D2E" w:rsidRPr="00550D2E" w:rsidTr="00AC46DD">
        <w:tc>
          <w:tcPr>
            <w:tcW w:w="3960" w:type="dxa"/>
          </w:tcPr>
          <w:p w:rsidR="00550D2E" w:rsidRPr="00550D2E" w:rsidRDefault="00550D2E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50D2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6.5. Что сделано для  того,  чтобы подобное не повторилось</w:t>
            </w:r>
          </w:p>
          <w:p w:rsidR="00550D2E" w:rsidRPr="00550D2E" w:rsidRDefault="00550D2E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504" w:type="dxa"/>
          </w:tcPr>
          <w:p w:rsidR="00550D2E" w:rsidRPr="00550D2E" w:rsidRDefault="00550D2E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550D2E" w:rsidRPr="00550D2E" w:rsidTr="00AC46DD">
        <w:trPr>
          <w:trHeight w:val="397"/>
        </w:trPr>
        <w:tc>
          <w:tcPr>
            <w:tcW w:w="3960" w:type="dxa"/>
          </w:tcPr>
          <w:p w:rsidR="00550D2E" w:rsidRPr="00550D2E" w:rsidRDefault="00550D2E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50D2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6.6. Иное</w:t>
            </w:r>
          </w:p>
        </w:tc>
        <w:tc>
          <w:tcPr>
            <w:tcW w:w="5504" w:type="dxa"/>
          </w:tcPr>
          <w:p w:rsidR="00550D2E" w:rsidRPr="00550D2E" w:rsidRDefault="00550D2E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</w:tbl>
    <w:p w:rsidR="00550D2E" w:rsidRPr="00550D2E" w:rsidRDefault="00550D2E" w:rsidP="00550D2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550D2E" w:rsidRPr="00550D2E" w:rsidRDefault="00550D2E" w:rsidP="00550D2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550D2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7. Официальное решение по делу (приговор суда, постановление о прекращении уголовного дела, решение КДН, иное).</w:t>
      </w:r>
    </w:p>
    <w:p w:rsidR="00550D2E" w:rsidRPr="00550D2E" w:rsidRDefault="00550D2E" w:rsidP="00550D2E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550D2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8. </w:t>
      </w:r>
      <w:proofErr w:type="gramStart"/>
      <w:r w:rsidRPr="00550D2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Примечания: особенности случая (находки; трудности; проблемы; идеи, возникшие в результате работы)</w:t>
      </w:r>
      <w:proofErr w:type="gramEnd"/>
    </w:p>
    <w:p w:rsidR="00550D2E" w:rsidRPr="00550D2E" w:rsidRDefault="00550D2E" w:rsidP="00550D2E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550D2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________________________________________________</w:t>
      </w:r>
      <w:r w:rsidR="00394273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_____________________________</w:t>
      </w:r>
    </w:p>
    <w:p w:rsidR="00550D2E" w:rsidRPr="00550D2E" w:rsidRDefault="00550D2E" w:rsidP="00550D2E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550D2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______________________________________________</w:t>
      </w:r>
      <w:r w:rsidR="00394273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_______________________________</w:t>
      </w:r>
    </w:p>
    <w:p w:rsidR="00550D2E" w:rsidRPr="00550D2E" w:rsidRDefault="00550D2E" w:rsidP="00550D2E">
      <w:pPr>
        <w:tabs>
          <w:tab w:val="left" w:pos="5244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50D2E">
        <w:rPr>
          <w:rFonts w:ascii="Times New Roman" w:eastAsia="MS Mincho" w:hAnsi="Times New Roman" w:cs="Times New Roman"/>
          <w:sz w:val="24"/>
          <w:szCs w:val="24"/>
          <w:lang w:eastAsia="ru-RU"/>
        </w:rPr>
        <w:t>9. Выводы по кейсу, сделанные медиатором:  _____________________________________________________________________________________________________________________________________________________________________________________________________________</w:t>
      </w:r>
      <w:r w:rsidR="00394273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</w:t>
      </w:r>
    </w:p>
    <w:p w:rsidR="00550D2E" w:rsidRPr="00550D2E" w:rsidRDefault="00550D2E" w:rsidP="00550D2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550D2E" w:rsidRPr="000B6838" w:rsidRDefault="00550D2E" w:rsidP="000B6838">
      <w:pPr>
        <w:keepNext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550D2E">
        <w:rPr>
          <w:rFonts w:ascii="Arial" w:eastAsia="MS Mincho" w:hAnsi="Arial" w:cs="Arial"/>
          <w:b/>
          <w:bCs/>
          <w:sz w:val="24"/>
          <w:szCs w:val="24"/>
          <w:lang w:eastAsia="ja-JP"/>
        </w:rPr>
        <w:br w:type="page"/>
      </w:r>
      <w:bookmarkStart w:id="12" w:name="_Toc437309710"/>
      <w:bookmarkStart w:id="13" w:name="_Toc410091147"/>
      <w:r w:rsidRPr="00550D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По случаям отказа одной из сторон от участия в программе</w:t>
      </w:r>
      <w:bookmarkEnd w:id="12"/>
      <w:bookmarkEnd w:id="13"/>
    </w:p>
    <w:p w:rsidR="000B6838" w:rsidRPr="000B6838" w:rsidRDefault="000B6838" w:rsidP="000B6838">
      <w:pPr>
        <w:keepNext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0B683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(привести один пример</w:t>
      </w:r>
      <w:proofErr w:type="gramStart"/>
      <w:r w:rsidRPr="000B683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)</w:t>
      </w:r>
      <w:proofErr w:type="gramEnd"/>
    </w:p>
    <w:p w:rsidR="000B6838" w:rsidRPr="000B6838" w:rsidRDefault="000B6838" w:rsidP="000B6838">
      <w:pPr>
        <w:keepNext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0B6838" w:rsidRPr="000B6838" w:rsidRDefault="000B6838" w:rsidP="000B6838">
      <w:pPr>
        <w:keepNext/>
        <w:spacing w:after="0" w:line="240" w:lineRule="auto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0B683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1. Фабула дела.</w:t>
      </w:r>
    </w:p>
    <w:p w:rsidR="000B6838" w:rsidRPr="000B6838" w:rsidRDefault="000B6838" w:rsidP="000B6838">
      <w:pPr>
        <w:keepNext/>
        <w:spacing w:after="0" w:line="240" w:lineRule="auto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0B683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2. Если заведено уголовное дело – статья УК РФ, по которой предъявлено обвинение.</w:t>
      </w:r>
    </w:p>
    <w:p w:rsidR="000B6838" w:rsidRPr="000B6838" w:rsidRDefault="000B6838" w:rsidP="000B6838">
      <w:pPr>
        <w:keepNext/>
        <w:spacing w:after="0" w:line="240" w:lineRule="auto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0B683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3. Источник, передавший случай на программу. </w:t>
      </w:r>
    </w:p>
    <w:p w:rsidR="000B6838" w:rsidRPr="000B6838" w:rsidRDefault="000B6838" w:rsidP="000B6838">
      <w:pPr>
        <w:keepNext/>
        <w:spacing w:after="0" w:line="240" w:lineRule="auto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0B683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4. Участники ситуации (для несовершеннолетних участников и молодых обвиняемых обязательно указать возраст).</w:t>
      </w:r>
    </w:p>
    <w:p w:rsidR="000B6838" w:rsidRPr="000B6838" w:rsidRDefault="000B6838" w:rsidP="000B6838">
      <w:pPr>
        <w:keepNext/>
        <w:spacing w:after="0" w:line="240" w:lineRule="auto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0B683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5. Кто отказался и причина отказа.</w:t>
      </w:r>
    </w:p>
    <w:p w:rsidR="000B6838" w:rsidRPr="000B6838" w:rsidRDefault="000B6838" w:rsidP="000B6838">
      <w:pPr>
        <w:keepNext/>
        <w:spacing w:after="0" w:line="240" w:lineRule="auto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0B683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6. Была ли проведена какая-либо работа со стороной, которая согласилась на участие. Если да, то </w:t>
      </w:r>
      <w:proofErr w:type="gramStart"/>
      <w:r w:rsidRPr="000B683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какая</w:t>
      </w:r>
      <w:proofErr w:type="gramEnd"/>
      <w:r w:rsidRPr="000B683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? </w:t>
      </w:r>
    </w:p>
    <w:p w:rsidR="000B6838" w:rsidRPr="000B6838" w:rsidRDefault="000B6838" w:rsidP="000B6838">
      <w:pPr>
        <w:keepNext/>
        <w:spacing w:after="0" w:line="240" w:lineRule="auto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0B683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Если с одной из сторон была проведена восстановительная программа (семейная конференция, круг, редуцированная восстановительная программа), проанализируйте ее с точки зрения реализации ценностей и принципов восстановительного правосудия.</w:t>
      </w:r>
    </w:p>
    <w:p w:rsidR="000B6838" w:rsidRPr="000B6838" w:rsidRDefault="000B6838" w:rsidP="000B6838">
      <w:pPr>
        <w:keepNext/>
        <w:spacing w:after="0" w:line="240" w:lineRule="auto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0B6838" w:rsidRPr="00550D2E" w:rsidRDefault="000B6838" w:rsidP="000B6838">
      <w:pPr>
        <w:keepNext/>
        <w:spacing w:after="0" w:line="240" w:lineRule="auto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0B683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6. Выводы по кейсу, сделанные медиатором: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D2E" w:rsidRPr="00550D2E" w:rsidRDefault="00550D2E" w:rsidP="00550D2E">
      <w:pPr>
        <w:keepNext/>
        <w:spacing w:before="240" w:after="60" w:line="240" w:lineRule="auto"/>
        <w:outlineLvl w:val="2"/>
        <w:rPr>
          <w:rFonts w:ascii="Arial" w:eastAsia="MS Mincho" w:hAnsi="Arial" w:cs="Arial"/>
          <w:b/>
          <w:bCs/>
          <w:sz w:val="24"/>
          <w:szCs w:val="24"/>
          <w:lang w:eastAsia="ru-RU"/>
        </w:rPr>
      </w:pPr>
    </w:p>
    <w:p w:rsidR="00550D2E" w:rsidRPr="00550D2E" w:rsidRDefault="00550D2E" w:rsidP="00394273">
      <w:pPr>
        <w:keepNext/>
        <w:spacing w:before="240" w:after="60" w:line="240" w:lineRule="auto"/>
        <w:jc w:val="center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</w:pPr>
      <w:bookmarkStart w:id="14" w:name="_Toc437309713"/>
      <w:bookmarkStart w:id="15" w:name="_Toc375599012"/>
      <w:bookmarkStart w:id="16" w:name="_Toc410091150"/>
      <w:r w:rsidRPr="00550D2E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  <w:t>2.3. Обратная связь от участников восстановительных программ</w:t>
      </w:r>
      <w:bookmarkEnd w:id="14"/>
    </w:p>
    <w:p w:rsidR="00550D2E" w:rsidRPr="00550D2E" w:rsidRDefault="00550D2E" w:rsidP="0039427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bookmarkEnd w:id="15"/>
    <w:bookmarkEnd w:id="16"/>
    <w:p w:rsidR="000B6838" w:rsidRPr="000B6838" w:rsidRDefault="000B6838" w:rsidP="00394273">
      <w:pPr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B6838">
        <w:rPr>
          <w:rFonts w:ascii="Times New Roman" w:eastAsia="MS Mincho" w:hAnsi="Times New Roman" w:cs="Times New Roman"/>
          <w:sz w:val="24"/>
          <w:szCs w:val="24"/>
          <w:lang w:eastAsia="ja-JP"/>
        </w:rPr>
        <w:t>Если в Вашей службе производится сбор обратной связи от участников, пришлите, пожалуйста, результаты и формы.</w:t>
      </w:r>
    </w:p>
    <w:p w:rsidR="000B6838" w:rsidRPr="00550D2E" w:rsidRDefault="000B6838" w:rsidP="00550D2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550D2E" w:rsidRPr="00EF7FB4" w:rsidRDefault="000B6838" w:rsidP="000B6838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F7FB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Пример</w:t>
      </w:r>
    </w:p>
    <w:p w:rsidR="00550D2E" w:rsidRPr="00550D2E" w:rsidRDefault="00550D2E" w:rsidP="000B6838">
      <w:pPr>
        <w:keepNext/>
        <w:spacing w:before="240" w:after="6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bookmarkStart w:id="17" w:name="_Toc437309716"/>
      <w:r w:rsidRPr="00550D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Количественный и качественный анализ обратной связи</w:t>
      </w:r>
      <w:bookmarkEnd w:id="17"/>
    </w:p>
    <w:tbl>
      <w:tblPr>
        <w:tblpPr w:leftFromText="180" w:rightFromText="180" w:vertAnchor="text" w:horzAnchor="margin" w:tblpXSpec="center" w:tblpY="16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447"/>
        <w:gridCol w:w="1813"/>
        <w:gridCol w:w="2019"/>
        <w:gridCol w:w="1984"/>
      </w:tblGrid>
      <w:tr w:rsidR="000B6838" w:rsidRPr="000B6838" w:rsidTr="003942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394273" w:rsidP="0055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Всего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опро</w:t>
            </w:r>
            <w:r w:rsidR="000B6838" w:rsidRPr="00550D2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шен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-</w:t>
            </w:r>
            <w:r w:rsidR="000B6838" w:rsidRPr="00550D2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ных</w:t>
            </w:r>
            <w:proofErr w:type="spellEnd"/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550D2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Положитель</w:t>
            </w:r>
            <w:r w:rsidR="0039427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-</w:t>
            </w:r>
            <w:r w:rsidRPr="00550D2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ная</w:t>
            </w:r>
            <w:proofErr w:type="spellEnd"/>
            <w:proofErr w:type="gramEnd"/>
            <w:r w:rsidRPr="00550D2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оценка программы</w:t>
            </w:r>
          </w:p>
          <w:p w:rsidR="000B6838" w:rsidRPr="00550D2E" w:rsidRDefault="000B6838" w:rsidP="000B68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50D2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Отрицательная оценка программы</w:t>
            </w:r>
          </w:p>
          <w:p w:rsidR="000B6838" w:rsidRPr="00550D2E" w:rsidRDefault="000B6838" w:rsidP="0039427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50D2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39427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50D2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Предложения по улучшению программы </w:t>
            </w:r>
          </w:p>
        </w:tc>
      </w:tr>
      <w:tr w:rsidR="000B6838" w:rsidRPr="000B6838" w:rsidTr="003942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50D2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Несовершеннолетние правонарушители</w:t>
            </w:r>
          </w:p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0B6838" w:rsidRPr="000B6838" w:rsidTr="003942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50D2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Пострадавшие (несовершеннолетние)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0B6838" w:rsidRPr="000B6838" w:rsidTr="003942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50D2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Пострадавшие (взрослые)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0B6838" w:rsidRPr="000B6838" w:rsidTr="003942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50D2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Родители правонарушителей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0B6838" w:rsidRPr="000B6838" w:rsidTr="003942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50D2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Родители</w:t>
            </w:r>
          </w:p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50D2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жертв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0B6838" w:rsidRPr="000B6838" w:rsidTr="003942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50D2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Иные участники (кто именно)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50D2E" w:rsidRDefault="000B6838" w:rsidP="00550D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</w:tbl>
    <w:p w:rsidR="00394273" w:rsidRPr="00394273" w:rsidRDefault="00550D2E" w:rsidP="0039427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50D2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550D2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550D2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550D2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550D2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550D2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550D2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550D2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550D2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550D2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</w:p>
    <w:p w:rsidR="00B437D8" w:rsidRPr="00394273" w:rsidRDefault="00394273" w:rsidP="00394273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437D8" w:rsidRPr="00394273" w:rsidSect="00E2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D95" w:rsidRDefault="004D6D95" w:rsidP="00550D2E">
      <w:pPr>
        <w:spacing w:after="0" w:line="240" w:lineRule="auto"/>
      </w:pPr>
      <w:r>
        <w:separator/>
      </w:r>
    </w:p>
  </w:endnote>
  <w:endnote w:type="continuationSeparator" w:id="0">
    <w:p w:rsidR="004D6D95" w:rsidRDefault="004D6D95" w:rsidP="0055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D95" w:rsidRDefault="004D6D95" w:rsidP="00550D2E">
      <w:pPr>
        <w:spacing w:after="0" w:line="240" w:lineRule="auto"/>
      </w:pPr>
      <w:r>
        <w:separator/>
      </w:r>
    </w:p>
  </w:footnote>
  <w:footnote w:type="continuationSeparator" w:id="0">
    <w:p w:rsidR="004D6D95" w:rsidRDefault="004D6D95" w:rsidP="00550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004F"/>
    <w:multiLevelType w:val="hybridMultilevel"/>
    <w:tmpl w:val="836C6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246A"/>
    <w:multiLevelType w:val="multilevel"/>
    <w:tmpl w:val="3976D5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41BB718D"/>
    <w:multiLevelType w:val="multilevel"/>
    <w:tmpl w:val="60E8FC5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50B0837"/>
    <w:multiLevelType w:val="multilevel"/>
    <w:tmpl w:val="9834A2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66816C7"/>
    <w:multiLevelType w:val="multilevel"/>
    <w:tmpl w:val="2E10A0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59426F22"/>
    <w:multiLevelType w:val="hybridMultilevel"/>
    <w:tmpl w:val="3C32D7EE"/>
    <w:lvl w:ilvl="0" w:tplc="37A40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8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90C5A"/>
    <w:multiLevelType w:val="multilevel"/>
    <w:tmpl w:val="DF58D4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>
    <w:nsid w:val="6B560AFF"/>
    <w:multiLevelType w:val="multilevel"/>
    <w:tmpl w:val="33C205F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745E7866"/>
    <w:multiLevelType w:val="multilevel"/>
    <w:tmpl w:val="2CF06F8A"/>
    <w:lvl w:ilvl="0">
      <w:start w:val="2"/>
      <w:numFmt w:val="decimal"/>
      <w:lvlText w:val="%1."/>
      <w:lvlJc w:val="left"/>
      <w:pPr>
        <w:ind w:left="660" w:hanging="6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802" w:hanging="660"/>
      </w:pPr>
      <w:rPr>
        <w:rFonts w:ascii="Times New Roman" w:hAnsi="Times New Roman" w:hint="default"/>
      </w:rPr>
    </w:lvl>
    <w:lvl w:ilvl="2">
      <w:start w:val="10"/>
      <w:numFmt w:val="decimal"/>
      <w:lvlText w:val="%1.%2.%3."/>
      <w:lvlJc w:val="left"/>
      <w:pPr>
        <w:ind w:left="1004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618"/>
    <w:rsid w:val="000B6838"/>
    <w:rsid w:val="000E497D"/>
    <w:rsid w:val="00170F25"/>
    <w:rsid w:val="0027093F"/>
    <w:rsid w:val="00394273"/>
    <w:rsid w:val="003C7F77"/>
    <w:rsid w:val="004A6E7B"/>
    <w:rsid w:val="004D6D95"/>
    <w:rsid w:val="00550D2E"/>
    <w:rsid w:val="005D66E0"/>
    <w:rsid w:val="00713F14"/>
    <w:rsid w:val="00762618"/>
    <w:rsid w:val="00B437D8"/>
    <w:rsid w:val="00E2304D"/>
    <w:rsid w:val="00EF7FB4"/>
    <w:rsid w:val="00F9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50D2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50D2E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50D2E"/>
    <w:rPr>
      <w:vertAlign w:val="superscript"/>
    </w:rPr>
  </w:style>
  <w:style w:type="paragraph" w:styleId="a6">
    <w:name w:val="List Paragraph"/>
    <w:basedOn w:val="a"/>
    <w:uiPriority w:val="34"/>
    <w:qFormat/>
    <w:rsid w:val="00550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2016-01-14T12:03:00Z</dcterms:created>
  <dcterms:modified xsi:type="dcterms:W3CDTF">2016-01-18T11:30:00Z</dcterms:modified>
</cp:coreProperties>
</file>